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E252C" w14:textId="77777777" w:rsidR="00D60126" w:rsidRDefault="00D60126">
      <w:pPr>
        <w:ind w:left="-142" w:right="-138"/>
        <w:jc w:val="center"/>
        <w:rPr>
          <w:rFonts w:ascii="Arial" w:hAnsi="Arial" w:cs="Arial"/>
          <w:b/>
          <w:color w:val="000000"/>
          <w:sz w:val="24"/>
          <w:szCs w:val="24"/>
        </w:rPr>
      </w:pPr>
    </w:p>
    <w:p w14:paraId="47DE252D" w14:textId="77777777" w:rsidR="00D60126" w:rsidRDefault="00D60126">
      <w:pPr>
        <w:ind w:left="-142" w:right="-138"/>
        <w:jc w:val="center"/>
        <w:rPr>
          <w:rFonts w:ascii="Arial" w:hAnsi="Arial" w:cs="Arial"/>
          <w:b/>
          <w:color w:val="000000"/>
          <w:sz w:val="24"/>
          <w:szCs w:val="24"/>
        </w:rPr>
      </w:pPr>
    </w:p>
    <w:p w14:paraId="47DE252E" w14:textId="77777777" w:rsidR="00D60126" w:rsidRDefault="00D60126">
      <w:pPr>
        <w:ind w:left="-142" w:right="-138"/>
        <w:jc w:val="center"/>
        <w:rPr>
          <w:rFonts w:ascii="Arial" w:hAnsi="Arial" w:cs="Arial"/>
          <w:b/>
          <w:color w:val="000000"/>
          <w:sz w:val="24"/>
          <w:szCs w:val="24"/>
        </w:rPr>
      </w:pPr>
    </w:p>
    <w:p w14:paraId="47DE252F" w14:textId="77777777" w:rsidR="00D60126" w:rsidRDefault="00D60126"/>
    <w:p w14:paraId="47DE2530" w14:textId="77777777" w:rsidR="00D60126" w:rsidRDefault="005D782F">
      <w:pPr>
        <w:ind w:right="-138"/>
        <w:rPr>
          <w:rFonts w:ascii="Arial" w:hAnsi="Arial" w:cs="Arial"/>
          <w:b/>
          <w:color w:val="000000"/>
          <w:sz w:val="16"/>
          <w:szCs w:val="24"/>
        </w:rPr>
      </w:pPr>
      <w:r>
        <w:rPr>
          <w:noProof/>
          <w:lang w:eastAsia="ja-JP"/>
        </w:rPr>
        <w:drawing>
          <wp:anchor distT="0" distB="0" distL="114300" distR="114300" simplePos="0" relativeHeight="251654144" behindDoc="0" locked="0" layoutInCell="1" allowOverlap="1" wp14:anchorId="47DE2594" wp14:editId="47DE2595">
            <wp:simplePos x="0" y="0"/>
            <wp:positionH relativeFrom="margin">
              <wp:align>center</wp:align>
            </wp:positionH>
            <wp:positionV relativeFrom="margin">
              <wp:align>top</wp:align>
            </wp:positionV>
            <wp:extent cx="544195" cy="597535"/>
            <wp:effectExtent l="0" t="0" r="0" b="0"/>
            <wp:wrapSquare wrapText="bothSides"/>
            <wp:docPr id="3" name="Gamba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19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E2531" w14:textId="77777777" w:rsidR="00D60126" w:rsidRDefault="00D60126">
      <w:pPr>
        <w:ind w:left="-142" w:right="-136"/>
        <w:jc w:val="center"/>
        <w:rPr>
          <w:rFonts w:ascii="Arial Narrow" w:hAnsi="Arial Narrow" w:cs="Arial"/>
          <w:b/>
          <w:color w:val="000000"/>
          <w:szCs w:val="24"/>
        </w:rPr>
      </w:pPr>
      <w:r>
        <w:rPr>
          <w:rFonts w:ascii="Arial Narrow" w:hAnsi="Arial Narrow" w:cs="Arial"/>
          <w:b/>
          <w:color w:val="000000"/>
          <w:szCs w:val="24"/>
        </w:rPr>
        <w:t>KEMENTERIAN HUKUM DAN HAK ASASI MANUSIA REPUBLIK INDONESIA</w:t>
      </w:r>
    </w:p>
    <w:p w14:paraId="47DE2532" w14:textId="77777777" w:rsidR="00D60126" w:rsidRDefault="00D60126">
      <w:pPr>
        <w:ind w:left="-142" w:right="-136"/>
        <w:jc w:val="center"/>
        <w:rPr>
          <w:rFonts w:ascii="Arial Narrow" w:hAnsi="Arial Narrow" w:cs="Arial"/>
          <w:b/>
          <w:color w:val="000000"/>
          <w:sz w:val="18"/>
          <w:szCs w:val="18"/>
        </w:rPr>
      </w:pPr>
      <w:r>
        <w:rPr>
          <w:rFonts w:ascii="Arial Narrow" w:hAnsi="Arial Narrow" w:cs="Arial"/>
          <w:b/>
          <w:color w:val="000000"/>
          <w:sz w:val="18"/>
          <w:szCs w:val="18"/>
        </w:rPr>
        <w:t>BADAN PENGEMBANGAN SUMBER DAYA MANUSIA HUKUM DAN HAK ASASI MANUSIA</w:t>
      </w:r>
    </w:p>
    <w:p w14:paraId="47DE2533" w14:textId="77777777" w:rsidR="00D60126" w:rsidRDefault="00D60126">
      <w:pPr>
        <w:ind w:left="-142" w:right="-136"/>
        <w:jc w:val="center"/>
        <w:rPr>
          <w:rFonts w:ascii="Arial Narrow" w:hAnsi="Arial Narrow" w:cs="Arial"/>
          <w:color w:val="000000"/>
          <w:sz w:val="18"/>
          <w:szCs w:val="24"/>
        </w:rPr>
      </w:pPr>
      <w:r>
        <w:rPr>
          <w:rFonts w:ascii="Arial Narrow" w:hAnsi="Arial Narrow" w:cs="Arial"/>
          <w:color w:val="000000"/>
          <w:sz w:val="18"/>
          <w:szCs w:val="24"/>
        </w:rPr>
        <w:t>Jalan Raya Gandul Nomor 4, Kel. Gandul, Kec. Cinere, Kota Depok</w:t>
      </w:r>
    </w:p>
    <w:p w14:paraId="47DE2534" w14:textId="77777777" w:rsidR="00D60126" w:rsidRDefault="00D60126">
      <w:pPr>
        <w:ind w:left="-142" w:right="-136"/>
        <w:jc w:val="center"/>
        <w:rPr>
          <w:rFonts w:ascii="Arial Narrow" w:hAnsi="Arial Narrow" w:cs="Arial"/>
          <w:color w:val="000000"/>
          <w:sz w:val="18"/>
          <w:szCs w:val="24"/>
        </w:rPr>
      </w:pPr>
      <w:r>
        <w:rPr>
          <w:rFonts w:ascii="Arial Narrow" w:hAnsi="Arial Narrow" w:cs="Arial"/>
          <w:color w:val="000000"/>
          <w:sz w:val="18"/>
          <w:szCs w:val="24"/>
        </w:rPr>
        <w:t>Telpon (021)7540077 - 7543708; Fax. (021) 7543708/09  7540124</w:t>
      </w:r>
    </w:p>
    <w:p w14:paraId="47DE2535" w14:textId="77777777" w:rsidR="00D60126" w:rsidRDefault="00D60126">
      <w:pPr>
        <w:pBdr>
          <w:bottom w:val="single" w:sz="4" w:space="1" w:color="auto"/>
        </w:pBdr>
        <w:ind w:left="-284" w:right="-340"/>
        <w:jc w:val="center"/>
        <w:rPr>
          <w:rFonts w:ascii="Arial Narrow" w:hAnsi="Arial Narrow" w:cs="Arial"/>
          <w:color w:val="000000"/>
          <w:sz w:val="4"/>
          <w:szCs w:val="24"/>
        </w:rPr>
      </w:pPr>
    </w:p>
    <w:p w14:paraId="47DE2536" w14:textId="77777777" w:rsidR="00D60126" w:rsidRDefault="00D60126">
      <w:pPr>
        <w:ind w:left="-142" w:right="-136"/>
        <w:jc w:val="center"/>
        <w:rPr>
          <w:rFonts w:ascii="Arial Narrow" w:hAnsi="Arial Narrow" w:cs="Arial"/>
          <w:color w:val="000000"/>
          <w:sz w:val="8"/>
          <w:szCs w:val="24"/>
        </w:rPr>
      </w:pPr>
    </w:p>
    <w:p w14:paraId="47DE2537" w14:textId="77777777" w:rsidR="00D60126" w:rsidRDefault="005D782F">
      <w:pPr>
        <w:ind w:left="-432" w:right="-403"/>
        <w:jc w:val="center"/>
        <w:rPr>
          <w:rFonts w:ascii="Arial Narrow" w:hAnsi="Arial Narrow" w:cs="Arial"/>
          <w:b/>
          <w:color w:val="000000"/>
          <w:sz w:val="24"/>
          <w:szCs w:val="24"/>
        </w:rPr>
      </w:pPr>
      <w:r>
        <w:rPr>
          <w:rFonts w:ascii="Arial" w:hAnsi="Arial" w:cs="Arial"/>
          <w:b/>
          <w:noProof/>
          <w:color w:val="000000"/>
          <w:sz w:val="24"/>
          <w:szCs w:val="24"/>
          <w:lang w:eastAsia="ja-JP"/>
        </w:rPr>
        <w:drawing>
          <wp:anchor distT="0" distB="0" distL="114300" distR="114300" simplePos="0" relativeHeight="251651072" behindDoc="1" locked="0" layoutInCell="1" allowOverlap="1" wp14:anchorId="47DE2596" wp14:editId="47DE2597">
            <wp:simplePos x="0" y="0"/>
            <wp:positionH relativeFrom="page">
              <wp:align>center</wp:align>
            </wp:positionH>
            <wp:positionV relativeFrom="margin">
              <wp:posOffset>1462405</wp:posOffset>
            </wp:positionV>
            <wp:extent cx="4098925" cy="4222115"/>
            <wp:effectExtent l="0" t="0" r="0" b="6985"/>
            <wp:wrapNone/>
            <wp:docPr id="4" name="Gambar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9">
                      <a:lum bright="80000" contrast="-70000"/>
                      <a:extLst>
                        <a:ext uri="{28A0092B-C50C-407E-A947-70E740481C1C}">
                          <a14:useLocalDpi xmlns:a14="http://schemas.microsoft.com/office/drawing/2010/main" val="0"/>
                        </a:ext>
                      </a:extLst>
                    </a:blip>
                    <a:srcRect/>
                    <a:stretch>
                      <a:fillRect/>
                    </a:stretch>
                  </pic:blipFill>
                  <pic:spPr bwMode="auto">
                    <a:xfrm>
                      <a:off x="0" y="0"/>
                      <a:ext cx="4098925" cy="422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E2538" w14:textId="77777777" w:rsidR="00D60126" w:rsidRDefault="00D60126">
      <w:pPr>
        <w:ind w:left="-432" w:right="-403"/>
        <w:jc w:val="center"/>
        <w:rPr>
          <w:rFonts w:ascii="Arial Narrow" w:hAnsi="Arial Narrow" w:cs="Arial"/>
          <w:b/>
          <w:color w:val="000000"/>
          <w:sz w:val="24"/>
          <w:szCs w:val="24"/>
        </w:rPr>
      </w:pPr>
    </w:p>
    <w:p w14:paraId="47DE2539" w14:textId="77777777" w:rsidR="00D60126" w:rsidRDefault="00D60126">
      <w:pPr>
        <w:ind w:left="-432" w:right="-403"/>
        <w:jc w:val="center"/>
        <w:rPr>
          <w:rFonts w:ascii="Arial" w:hAnsi="Arial" w:cs="Arial"/>
          <w:b/>
          <w:color w:val="000000"/>
          <w:sz w:val="22"/>
          <w:szCs w:val="24"/>
        </w:rPr>
      </w:pPr>
      <w:r>
        <w:rPr>
          <w:rFonts w:ascii="Arial" w:hAnsi="Arial" w:cs="Arial"/>
          <w:b/>
          <w:color w:val="000000"/>
          <w:sz w:val="22"/>
          <w:szCs w:val="24"/>
          <w:lang w:val="id-ID"/>
        </w:rPr>
        <w:t xml:space="preserve">SAMBUTAN </w:t>
      </w:r>
    </w:p>
    <w:p w14:paraId="47DE253A" w14:textId="77777777" w:rsidR="00D60126" w:rsidRDefault="00D60126">
      <w:pPr>
        <w:ind w:left="-432" w:right="-403"/>
        <w:jc w:val="center"/>
        <w:rPr>
          <w:rFonts w:ascii="Arial" w:hAnsi="Arial" w:cs="Arial"/>
          <w:b/>
          <w:color w:val="000000"/>
          <w:sz w:val="22"/>
          <w:szCs w:val="24"/>
        </w:rPr>
      </w:pPr>
      <w:r>
        <w:rPr>
          <w:rFonts w:ascii="Arial" w:hAnsi="Arial" w:cs="Arial"/>
          <w:b/>
          <w:color w:val="000000"/>
          <w:sz w:val="22"/>
          <w:szCs w:val="24"/>
        </w:rPr>
        <w:t xml:space="preserve">KEPALA BADAN </w:t>
      </w:r>
    </w:p>
    <w:p w14:paraId="47DE253B" w14:textId="77777777" w:rsidR="00D60126" w:rsidRDefault="00D60126">
      <w:pPr>
        <w:ind w:left="-432" w:right="-403"/>
        <w:jc w:val="center"/>
        <w:rPr>
          <w:rFonts w:ascii="Arial" w:hAnsi="Arial" w:cs="Arial"/>
          <w:b/>
          <w:color w:val="000000"/>
          <w:sz w:val="22"/>
          <w:szCs w:val="24"/>
          <w:lang w:val="id-ID"/>
        </w:rPr>
      </w:pPr>
      <w:r>
        <w:rPr>
          <w:rFonts w:ascii="Arial" w:hAnsi="Arial" w:cs="Arial"/>
          <w:b/>
          <w:color w:val="000000"/>
          <w:sz w:val="22"/>
          <w:szCs w:val="24"/>
        </w:rPr>
        <w:t>PENGEMBANGAN SUMBER DAYA MANUSIA HUKUM DAN HAM</w:t>
      </w:r>
      <w:r>
        <w:rPr>
          <w:rFonts w:ascii="Arial" w:hAnsi="Arial" w:cs="Arial"/>
          <w:b/>
          <w:color w:val="000000"/>
          <w:sz w:val="22"/>
          <w:szCs w:val="24"/>
          <w:lang w:val="id-ID"/>
        </w:rPr>
        <w:t xml:space="preserve"> </w:t>
      </w:r>
    </w:p>
    <w:p w14:paraId="47DE253C" w14:textId="77777777" w:rsidR="00D60126" w:rsidRDefault="005D782F">
      <w:pPr>
        <w:ind w:left="-432" w:right="-403"/>
        <w:jc w:val="center"/>
        <w:rPr>
          <w:rFonts w:ascii="Arial" w:hAnsi="Arial" w:cs="Arial"/>
          <w:b/>
          <w:color w:val="000000"/>
          <w:sz w:val="12"/>
          <w:szCs w:val="24"/>
          <w:lang w:val="id-ID"/>
        </w:rPr>
      </w:pPr>
      <w:r>
        <w:rPr>
          <w:rFonts w:ascii="Arial" w:hAnsi="Arial" w:cs="Arial"/>
          <w:noProof/>
          <w:color w:val="000000"/>
          <w:sz w:val="12"/>
          <w:szCs w:val="24"/>
          <w:lang w:eastAsia="ja-JP"/>
        </w:rPr>
        <w:drawing>
          <wp:anchor distT="0" distB="0" distL="114300" distR="114300" simplePos="0" relativeHeight="251655168" behindDoc="0" locked="0" layoutInCell="1" allowOverlap="1" wp14:anchorId="47DE2598" wp14:editId="47DE2599">
            <wp:simplePos x="0" y="0"/>
            <wp:positionH relativeFrom="column">
              <wp:posOffset>5811520</wp:posOffset>
            </wp:positionH>
            <wp:positionV relativeFrom="paragraph">
              <wp:posOffset>9841230</wp:posOffset>
            </wp:positionV>
            <wp:extent cx="738505" cy="227330"/>
            <wp:effectExtent l="0" t="0" r="0" b="0"/>
            <wp:wrapNone/>
            <wp:docPr id="5" name="Gambar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12"/>
          <w:szCs w:val="24"/>
          <w:lang w:eastAsia="ja-JP"/>
        </w:rPr>
        <w:drawing>
          <wp:anchor distT="0" distB="0" distL="114300" distR="114300" simplePos="0" relativeHeight="251656192" behindDoc="0" locked="0" layoutInCell="1" allowOverlap="1" wp14:anchorId="47DE259A" wp14:editId="47DE259B">
            <wp:simplePos x="0" y="0"/>
            <wp:positionH relativeFrom="column">
              <wp:posOffset>5811520</wp:posOffset>
            </wp:positionH>
            <wp:positionV relativeFrom="paragraph">
              <wp:posOffset>9841230</wp:posOffset>
            </wp:positionV>
            <wp:extent cx="738505" cy="227330"/>
            <wp:effectExtent l="0" t="0" r="0" b="0"/>
            <wp:wrapNone/>
            <wp:docPr id="6" name="Gambar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12"/>
          <w:szCs w:val="24"/>
          <w:lang w:eastAsia="ja-JP"/>
        </w:rPr>
        <w:drawing>
          <wp:anchor distT="0" distB="0" distL="114300" distR="114300" simplePos="0" relativeHeight="251657216" behindDoc="0" locked="0" layoutInCell="1" allowOverlap="1" wp14:anchorId="47DE259C" wp14:editId="47DE259D">
            <wp:simplePos x="0" y="0"/>
            <wp:positionH relativeFrom="column">
              <wp:posOffset>5811520</wp:posOffset>
            </wp:positionH>
            <wp:positionV relativeFrom="paragraph">
              <wp:posOffset>9841230</wp:posOffset>
            </wp:positionV>
            <wp:extent cx="738505" cy="227330"/>
            <wp:effectExtent l="0" t="0" r="0" b="0"/>
            <wp:wrapNone/>
            <wp:docPr id="7" name="Gambar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12"/>
          <w:szCs w:val="24"/>
          <w:lang w:eastAsia="ja-JP"/>
        </w:rPr>
        <w:drawing>
          <wp:anchor distT="0" distB="0" distL="114300" distR="114300" simplePos="0" relativeHeight="251658240" behindDoc="0" locked="0" layoutInCell="1" allowOverlap="1" wp14:anchorId="47DE259E" wp14:editId="47DE259F">
            <wp:simplePos x="0" y="0"/>
            <wp:positionH relativeFrom="column">
              <wp:posOffset>5811520</wp:posOffset>
            </wp:positionH>
            <wp:positionV relativeFrom="paragraph">
              <wp:posOffset>9841230</wp:posOffset>
            </wp:positionV>
            <wp:extent cx="738505" cy="227330"/>
            <wp:effectExtent l="0" t="0" r="0" b="0"/>
            <wp:wrapNone/>
            <wp:docPr id="8" name="Gambar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12"/>
          <w:szCs w:val="24"/>
          <w:lang w:eastAsia="ja-JP"/>
        </w:rPr>
        <w:drawing>
          <wp:anchor distT="0" distB="0" distL="114300" distR="114300" simplePos="0" relativeHeight="251659264" behindDoc="0" locked="0" layoutInCell="1" allowOverlap="1" wp14:anchorId="47DE25A0" wp14:editId="47DE25A1">
            <wp:simplePos x="0" y="0"/>
            <wp:positionH relativeFrom="column">
              <wp:posOffset>5811520</wp:posOffset>
            </wp:positionH>
            <wp:positionV relativeFrom="paragraph">
              <wp:posOffset>9841230</wp:posOffset>
            </wp:positionV>
            <wp:extent cx="738505" cy="227330"/>
            <wp:effectExtent l="0" t="0" r="0" b="0"/>
            <wp:wrapNone/>
            <wp:docPr id="9" name="Gambar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12"/>
          <w:szCs w:val="24"/>
          <w:lang w:eastAsia="ja-JP"/>
        </w:rPr>
        <w:drawing>
          <wp:anchor distT="0" distB="0" distL="114300" distR="114300" simplePos="0" relativeHeight="251660288" behindDoc="0" locked="0" layoutInCell="1" allowOverlap="1" wp14:anchorId="47DE25A2" wp14:editId="47DE25A3">
            <wp:simplePos x="0" y="0"/>
            <wp:positionH relativeFrom="column">
              <wp:posOffset>5811520</wp:posOffset>
            </wp:positionH>
            <wp:positionV relativeFrom="paragraph">
              <wp:posOffset>9841230</wp:posOffset>
            </wp:positionV>
            <wp:extent cx="738505" cy="227330"/>
            <wp:effectExtent l="0" t="0" r="0" b="0"/>
            <wp:wrapNone/>
            <wp:docPr id="10" name="Gambar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12"/>
          <w:szCs w:val="24"/>
          <w:lang w:eastAsia="ja-JP"/>
        </w:rPr>
        <w:drawing>
          <wp:anchor distT="0" distB="0" distL="114300" distR="114300" simplePos="0" relativeHeight="251661312" behindDoc="0" locked="0" layoutInCell="1" allowOverlap="1" wp14:anchorId="47DE25A4" wp14:editId="47DE25A5">
            <wp:simplePos x="0" y="0"/>
            <wp:positionH relativeFrom="column">
              <wp:posOffset>5811520</wp:posOffset>
            </wp:positionH>
            <wp:positionV relativeFrom="paragraph">
              <wp:posOffset>9841230</wp:posOffset>
            </wp:positionV>
            <wp:extent cx="738505" cy="227330"/>
            <wp:effectExtent l="0" t="0" r="0" b="0"/>
            <wp:wrapNone/>
            <wp:docPr id="11" name="Gambar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12"/>
          <w:szCs w:val="24"/>
          <w:lang w:eastAsia="ja-JP"/>
        </w:rPr>
        <w:drawing>
          <wp:anchor distT="0" distB="0" distL="114300" distR="114300" simplePos="0" relativeHeight="251662336" behindDoc="0" locked="0" layoutInCell="1" allowOverlap="1" wp14:anchorId="47DE25A6" wp14:editId="47DE25A7">
            <wp:simplePos x="0" y="0"/>
            <wp:positionH relativeFrom="column">
              <wp:posOffset>5811520</wp:posOffset>
            </wp:positionH>
            <wp:positionV relativeFrom="paragraph">
              <wp:posOffset>9841230</wp:posOffset>
            </wp:positionV>
            <wp:extent cx="738505" cy="227330"/>
            <wp:effectExtent l="0" t="0" r="0" b="0"/>
            <wp:wrapNone/>
            <wp:docPr id="12" name="Gambar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12"/>
          <w:szCs w:val="24"/>
          <w:lang w:eastAsia="ja-JP"/>
        </w:rPr>
        <w:drawing>
          <wp:anchor distT="0" distB="0" distL="114300" distR="114300" simplePos="0" relativeHeight="251663360" behindDoc="0" locked="0" layoutInCell="1" allowOverlap="1" wp14:anchorId="47DE25A8" wp14:editId="47DE25A9">
            <wp:simplePos x="0" y="0"/>
            <wp:positionH relativeFrom="column">
              <wp:posOffset>5811520</wp:posOffset>
            </wp:positionH>
            <wp:positionV relativeFrom="paragraph">
              <wp:posOffset>9841230</wp:posOffset>
            </wp:positionV>
            <wp:extent cx="738505" cy="227330"/>
            <wp:effectExtent l="0" t="0" r="0" b="0"/>
            <wp:wrapNone/>
            <wp:docPr id="13" name="Gambar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12"/>
          <w:szCs w:val="24"/>
          <w:lang w:eastAsia="ja-JP"/>
        </w:rPr>
        <w:drawing>
          <wp:anchor distT="0" distB="0" distL="114300" distR="114300" simplePos="0" relativeHeight="251664384" behindDoc="0" locked="0" layoutInCell="1" allowOverlap="1" wp14:anchorId="47DE25AA" wp14:editId="47DE25AB">
            <wp:simplePos x="0" y="0"/>
            <wp:positionH relativeFrom="column">
              <wp:posOffset>5811520</wp:posOffset>
            </wp:positionH>
            <wp:positionV relativeFrom="paragraph">
              <wp:posOffset>9841230</wp:posOffset>
            </wp:positionV>
            <wp:extent cx="738505" cy="227330"/>
            <wp:effectExtent l="0" t="0" r="0" b="0"/>
            <wp:wrapNone/>
            <wp:docPr id="14" name="Gambar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E253D" w14:textId="77777777" w:rsidR="00D60126" w:rsidRDefault="00D60126">
      <w:pPr>
        <w:ind w:left="-432" w:right="-403"/>
        <w:jc w:val="center"/>
        <w:rPr>
          <w:rFonts w:ascii="Arial" w:hAnsi="Arial" w:cs="Arial"/>
          <w:b/>
          <w:bCs/>
          <w:color w:val="000000"/>
          <w:sz w:val="28"/>
          <w:szCs w:val="24"/>
          <w:lang w:val="id-ID"/>
        </w:rPr>
      </w:pPr>
      <w:r>
        <w:rPr>
          <w:rFonts w:ascii="Arial" w:hAnsi="Arial" w:cs="Arial"/>
          <w:b/>
          <w:bCs/>
          <w:color w:val="000000"/>
          <w:sz w:val="28"/>
          <w:szCs w:val="24"/>
          <w:lang w:val="id-ID"/>
        </w:rPr>
        <w:t>Pada</w:t>
      </w:r>
    </w:p>
    <w:p w14:paraId="47DE253E" w14:textId="77777777" w:rsidR="00D60126" w:rsidRDefault="00D60126">
      <w:pPr>
        <w:ind w:left="-432" w:right="-403"/>
        <w:jc w:val="center"/>
        <w:rPr>
          <w:rFonts w:ascii="Arial" w:hAnsi="Arial" w:cs="Arial"/>
          <w:color w:val="000000"/>
          <w:sz w:val="28"/>
          <w:szCs w:val="24"/>
          <w:lang w:val="id-ID"/>
        </w:rPr>
      </w:pPr>
    </w:p>
    <w:p w14:paraId="47DE253F" w14:textId="77777777" w:rsidR="00D60126" w:rsidRDefault="00D60126">
      <w:pPr>
        <w:ind w:left="-432" w:right="-403"/>
        <w:jc w:val="center"/>
        <w:rPr>
          <w:rFonts w:ascii="Arial" w:hAnsi="Arial" w:cs="Arial"/>
          <w:b/>
          <w:color w:val="000000"/>
          <w:sz w:val="14"/>
          <w:szCs w:val="24"/>
          <w:lang w:val="id-ID"/>
        </w:rPr>
      </w:pPr>
    </w:p>
    <w:p w14:paraId="47DE2540" w14:textId="77777777" w:rsidR="00D60126" w:rsidRDefault="00D60126">
      <w:pPr>
        <w:ind w:left="-432" w:right="-403"/>
        <w:jc w:val="center"/>
        <w:rPr>
          <w:rFonts w:ascii="Arial" w:hAnsi="Arial" w:cs="Arial"/>
          <w:b/>
          <w:color w:val="000000"/>
          <w:sz w:val="28"/>
          <w:szCs w:val="28"/>
        </w:rPr>
      </w:pPr>
      <w:r>
        <w:rPr>
          <w:rFonts w:ascii="Arial" w:hAnsi="Arial" w:cs="Arial"/>
          <w:b/>
          <w:color w:val="000000"/>
          <w:sz w:val="28"/>
          <w:szCs w:val="28"/>
          <w:lang w:val="id-ID"/>
        </w:rPr>
        <w:t>PE</w:t>
      </w:r>
      <w:r>
        <w:rPr>
          <w:rFonts w:ascii="Arial" w:hAnsi="Arial" w:cs="Arial"/>
          <w:b/>
          <w:color w:val="000000"/>
          <w:sz w:val="28"/>
          <w:szCs w:val="28"/>
          <w:lang w:val="en-ID"/>
        </w:rPr>
        <w:t>MBUKAAN</w:t>
      </w:r>
      <w:r>
        <w:rPr>
          <w:rFonts w:ascii="Arial" w:hAnsi="Arial" w:cs="Arial"/>
          <w:b/>
          <w:color w:val="000000"/>
          <w:sz w:val="28"/>
          <w:szCs w:val="28"/>
        </w:rPr>
        <w:t xml:space="preserve"> </w:t>
      </w:r>
    </w:p>
    <w:p w14:paraId="47DE2541" w14:textId="77777777" w:rsidR="00D60126" w:rsidRDefault="00D60126">
      <w:pPr>
        <w:ind w:left="-432" w:right="-403"/>
        <w:jc w:val="center"/>
        <w:rPr>
          <w:rFonts w:ascii="Arial" w:hAnsi="Arial" w:cs="Arial"/>
          <w:b/>
          <w:color w:val="000000"/>
          <w:sz w:val="28"/>
          <w:szCs w:val="28"/>
        </w:rPr>
      </w:pPr>
    </w:p>
    <w:p w14:paraId="47DE2542" w14:textId="77777777" w:rsidR="00D60126" w:rsidRDefault="00D60126">
      <w:pPr>
        <w:ind w:left="-432" w:right="-403"/>
        <w:jc w:val="center"/>
        <w:rPr>
          <w:rFonts w:ascii="Arial" w:hAnsi="Arial" w:cs="Arial"/>
          <w:b/>
          <w:color w:val="000000"/>
          <w:sz w:val="28"/>
          <w:szCs w:val="28"/>
        </w:rPr>
      </w:pPr>
    </w:p>
    <w:p w14:paraId="5EACDE70" w14:textId="77777777" w:rsidR="00BD2707" w:rsidRDefault="00BD2707" w:rsidP="00BD2707">
      <w:pPr>
        <w:ind w:left="-432" w:right="-403"/>
        <w:jc w:val="center"/>
        <w:rPr>
          <w:rFonts w:ascii="Arial" w:hAnsi="Arial" w:cs="Arial"/>
          <w:b/>
          <w:color w:val="000000"/>
          <w:sz w:val="28"/>
          <w:szCs w:val="28"/>
        </w:rPr>
      </w:pPr>
      <w:r>
        <w:rPr>
          <w:rFonts w:ascii="Arial" w:hAnsi="Arial" w:cs="Arial"/>
          <w:b/>
          <w:color w:val="000000"/>
          <w:sz w:val="28"/>
          <w:szCs w:val="28"/>
        </w:rPr>
        <w:t xml:space="preserve">PELATIHAN </w:t>
      </w:r>
    </w:p>
    <w:p w14:paraId="47DE2544" w14:textId="28DE51D2" w:rsidR="00D60126" w:rsidRDefault="00BD2707" w:rsidP="00BD2707">
      <w:pPr>
        <w:ind w:left="-432" w:right="-403"/>
        <w:jc w:val="center"/>
        <w:rPr>
          <w:rFonts w:ascii="Arial" w:hAnsi="Arial" w:cs="Arial"/>
          <w:b/>
          <w:color w:val="000000"/>
          <w:sz w:val="28"/>
          <w:szCs w:val="28"/>
        </w:rPr>
      </w:pPr>
      <w:r>
        <w:rPr>
          <w:rFonts w:ascii="Arial" w:hAnsi="Arial" w:cs="Arial"/>
          <w:b/>
          <w:color w:val="000000"/>
          <w:sz w:val="28"/>
          <w:szCs w:val="28"/>
        </w:rPr>
        <w:t>TERPADU SISTEM PERADILAN PIDANA ANAK ( SPPA)</w:t>
      </w:r>
    </w:p>
    <w:p w14:paraId="5BFBB06C" w14:textId="047BECAE" w:rsidR="00BD2707" w:rsidRDefault="00BD2707" w:rsidP="00BD2707">
      <w:pPr>
        <w:ind w:left="-432" w:right="-403"/>
        <w:jc w:val="center"/>
        <w:rPr>
          <w:rFonts w:ascii="Arial" w:hAnsi="Arial" w:cs="Arial"/>
          <w:b/>
          <w:color w:val="000000"/>
          <w:sz w:val="28"/>
          <w:szCs w:val="28"/>
        </w:rPr>
      </w:pPr>
      <w:r>
        <w:rPr>
          <w:rFonts w:ascii="Arial" w:hAnsi="Arial" w:cs="Arial"/>
          <w:b/>
          <w:color w:val="000000"/>
          <w:sz w:val="28"/>
          <w:szCs w:val="28"/>
        </w:rPr>
        <w:t>ANGKATAN LXV (65)</w:t>
      </w:r>
    </w:p>
    <w:p w14:paraId="47DE2545" w14:textId="77777777" w:rsidR="00D60126" w:rsidRDefault="00787DDB">
      <w:pPr>
        <w:ind w:left="-432" w:right="-403"/>
        <w:jc w:val="center"/>
        <w:rPr>
          <w:rFonts w:ascii="Arial" w:hAnsi="Arial" w:cs="Arial"/>
          <w:b/>
          <w:color w:val="000000"/>
          <w:sz w:val="28"/>
          <w:szCs w:val="28"/>
        </w:rPr>
      </w:pPr>
      <w:r>
        <w:rPr>
          <w:rFonts w:ascii="Arial" w:hAnsi="Arial" w:cs="Arial"/>
          <w:b/>
          <w:color w:val="000000"/>
          <w:sz w:val="28"/>
          <w:szCs w:val="28"/>
        </w:rPr>
        <w:t>TAHUN ANGGARAN 2022</w:t>
      </w:r>
    </w:p>
    <w:p w14:paraId="47DE2546" w14:textId="77777777" w:rsidR="00D60126" w:rsidRDefault="00D60126">
      <w:pPr>
        <w:ind w:left="-142" w:right="-138"/>
        <w:jc w:val="center"/>
        <w:rPr>
          <w:rFonts w:ascii="Arial" w:hAnsi="Arial" w:cs="Arial"/>
          <w:b/>
          <w:color w:val="000000"/>
          <w:szCs w:val="24"/>
          <w:lang w:val="id-ID"/>
        </w:rPr>
      </w:pPr>
    </w:p>
    <w:p w14:paraId="47DE2547" w14:textId="77777777" w:rsidR="00D60126" w:rsidRDefault="00D60126">
      <w:pPr>
        <w:ind w:left="-142" w:right="-138"/>
        <w:jc w:val="center"/>
        <w:rPr>
          <w:rFonts w:ascii="Arial" w:hAnsi="Arial" w:cs="Arial"/>
          <w:b/>
          <w:color w:val="000000"/>
          <w:szCs w:val="24"/>
          <w:lang w:val="id-ID"/>
        </w:rPr>
      </w:pPr>
    </w:p>
    <w:p w14:paraId="47DE2548" w14:textId="77777777" w:rsidR="00D60126" w:rsidRDefault="00D60126">
      <w:pPr>
        <w:ind w:left="-142" w:right="-138"/>
        <w:jc w:val="center"/>
        <w:rPr>
          <w:rFonts w:ascii="Arial" w:hAnsi="Arial" w:cs="Arial"/>
          <w:b/>
          <w:color w:val="000000"/>
          <w:szCs w:val="24"/>
          <w:lang w:val="id-ID"/>
        </w:rPr>
      </w:pPr>
    </w:p>
    <w:p w14:paraId="47DE2549" w14:textId="77777777" w:rsidR="00D749AD" w:rsidRDefault="00D749AD">
      <w:pPr>
        <w:ind w:left="-142" w:right="-138"/>
        <w:jc w:val="center"/>
        <w:rPr>
          <w:rFonts w:ascii="Arial" w:hAnsi="Arial" w:cs="Arial"/>
          <w:b/>
          <w:color w:val="000000"/>
          <w:szCs w:val="24"/>
          <w:lang w:val="id-ID"/>
        </w:rPr>
      </w:pPr>
    </w:p>
    <w:p w14:paraId="47DE254A" w14:textId="77777777" w:rsidR="00D749AD" w:rsidRDefault="00D749AD">
      <w:pPr>
        <w:ind w:left="-142" w:right="-138"/>
        <w:jc w:val="center"/>
        <w:rPr>
          <w:rFonts w:ascii="Arial" w:hAnsi="Arial" w:cs="Arial"/>
          <w:b/>
          <w:color w:val="000000"/>
          <w:szCs w:val="24"/>
          <w:lang w:val="id-ID"/>
        </w:rPr>
      </w:pPr>
    </w:p>
    <w:p w14:paraId="47DE254B" w14:textId="77777777" w:rsidR="00D749AD" w:rsidRDefault="00D749AD">
      <w:pPr>
        <w:ind w:left="-142" w:right="-138"/>
        <w:jc w:val="center"/>
        <w:rPr>
          <w:rFonts w:ascii="Arial" w:hAnsi="Arial" w:cs="Arial"/>
          <w:b/>
          <w:color w:val="000000"/>
          <w:szCs w:val="24"/>
          <w:lang w:val="id-ID"/>
        </w:rPr>
      </w:pPr>
    </w:p>
    <w:p w14:paraId="47DE254C" w14:textId="77777777" w:rsidR="00D749AD" w:rsidRDefault="00D749AD">
      <w:pPr>
        <w:ind w:left="-142" w:right="-138"/>
        <w:jc w:val="center"/>
        <w:rPr>
          <w:rFonts w:ascii="Arial" w:hAnsi="Arial" w:cs="Arial"/>
          <w:b/>
          <w:color w:val="000000"/>
          <w:szCs w:val="24"/>
          <w:lang w:val="id-ID"/>
        </w:rPr>
      </w:pPr>
    </w:p>
    <w:p w14:paraId="47DE254D" w14:textId="77777777" w:rsidR="00D749AD" w:rsidRDefault="00D749AD">
      <w:pPr>
        <w:ind w:left="-142" w:right="-138"/>
        <w:jc w:val="center"/>
        <w:rPr>
          <w:rFonts w:ascii="Arial" w:hAnsi="Arial" w:cs="Arial"/>
          <w:b/>
          <w:color w:val="000000"/>
          <w:szCs w:val="24"/>
          <w:lang w:val="id-ID"/>
        </w:rPr>
      </w:pPr>
    </w:p>
    <w:p w14:paraId="47DE254E" w14:textId="77777777" w:rsidR="00D60126" w:rsidRDefault="00D60126">
      <w:pPr>
        <w:ind w:left="-142" w:right="-138"/>
        <w:jc w:val="center"/>
        <w:rPr>
          <w:rFonts w:ascii="Arial" w:hAnsi="Arial" w:cs="Arial"/>
          <w:b/>
          <w:color w:val="000000"/>
          <w:szCs w:val="24"/>
        </w:rPr>
      </w:pPr>
    </w:p>
    <w:p w14:paraId="47DE2550" w14:textId="352DEC9C" w:rsidR="00D60126" w:rsidRDefault="00BD2707">
      <w:pPr>
        <w:ind w:left="-142" w:right="-138"/>
        <w:jc w:val="center"/>
        <w:rPr>
          <w:rFonts w:ascii="Arial" w:hAnsi="Arial" w:cs="Arial"/>
          <w:b/>
          <w:sz w:val="18"/>
          <w:szCs w:val="24"/>
        </w:rPr>
      </w:pPr>
      <w:r>
        <w:rPr>
          <w:rFonts w:ascii="Arial" w:hAnsi="Arial" w:cs="Arial"/>
          <w:b/>
          <w:szCs w:val="24"/>
        </w:rPr>
        <w:t xml:space="preserve">BPSDM HUKUM DAN HAM TAHUN ANGGARAN </w:t>
      </w:r>
      <w:r w:rsidR="00787DDB">
        <w:rPr>
          <w:rFonts w:ascii="Arial" w:hAnsi="Arial" w:cs="Arial"/>
          <w:b/>
          <w:sz w:val="18"/>
          <w:szCs w:val="24"/>
        </w:rPr>
        <w:t>2022</w:t>
      </w:r>
    </w:p>
    <w:p w14:paraId="47DE2551" w14:textId="77777777" w:rsidR="00D60126" w:rsidRDefault="00D60126">
      <w:pPr>
        <w:ind w:left="-142" w:right="28"/>
        <w:jc w:val="center"/>
        <w:rPr>
          <w:rFonts w:ascii="Arial" w:hAnsi="Arial" w:cs="Arial"/>
          <w:b/>
          <w:color w:val="000000"/>
          <w:sz w:val="24"/>
          <w:szCs w:val="24"/>
        </w:rPr>
      </w:pPr>
    </w:p>
    <w:p w14:paraId="47DE2552" w14:textId="77777777" w:rsidR="00D60126" w:rsidRDefault="00D60126">
      <w:pPr>
        <w:ind w:left="-142" w:right="28"/>
        <w:jc w:val="center"/>
        <w:rPr>
          <w:rFonts w:ascii="Arial" w:hAnsi="Arial" w:cs="Arial"/>
          <w:b/>
          <w:color w:val="000000"/>
          <w:sz w:val="24"/>
          <w:szCs w:val="24"/>
        </w:rPr>
      </w:pPr>
    </w:p>
    <w:p w14:paraId="47DE2553" w14:textId="77777777" w:rsidR="00D60126" w:rsidRDefault="00D60126">
      <w:pPr>
        <w:ind w:left="-142" w:right="28"/>
        <w:jc w:val="center"/>
        <w:rPr>
          <w:rFonts w:ascii="Arial" w:hAnsi="Arial" w:cs="Arial"/>
          <w:b/>
          <w:color w:val="000000"/>
          <w:sz w:val="24"/>
          <w:szCs w:val="24"/>
        </w:rPr>
      </w:pPr>
    </w:p>
    <w:p w14:paraId="47DE2554" w14:textId="77777777" w:rsidR="00D60126" w:rsidRDefault="00D60126">
      <w:pPr>
        <w:ind w:left="-142" w:right="28"/>
        <w:jc w:val="center"/>
        <w:rPr>
          <w:rFonts w:ascii="Arial" w:hAnsi="Arial" w:cs="Arial"/>
          <w:b/>
          <w:color w:val="000000"/>
          <w:sz w:val="24"/>
          <w:szCs w:val="24"/>
        </w:rPr>
      </w:pPr>
    </w:p>
    <w:p w14:paraId="47DE2555" w14:textId="77777777" w:rsidR="00D60126" w:rsidRDefault="00D60126">
      <w:pPr>
        <w:ind w:left="-142" w:right="28"/>
        <w:jc w:val="center"/>
        <w:rPr>
          <w:rFonts w:ascii="Arial" w:hAnsi="Arial" w:cs="Arial"/>
          <w:b/>
          <w:color w:val="000000"/>
          <w:sz w:val="24"/>
          <w:szCs w:val="24"/>
        </w:rPr>
      </w:pPr>
    </w:p>
    <w:p w14:paraId="47DE2556" w14:textId="77777777" w:rsidR="00D60126" w:rsidRDefault="005D782F">
      <w:pPr>
        <w:ind w:left="-142" w:right="28"/>
        <w:jc w:val="center"/>
        <w:rPr>
          <w:rFonts w:ascii="Arial" w:hAnsi="Arial" w:cs="Arial"/>
          <w:b/>
          <w:color w:val="000000"/>
          <w:sz w:val="24"/>
          <w:szCs w:val="24"/>
        </w:rPr>
      </w:pPr>
      <w:r>
        <w:rPr>
          <w:rFonts w:ascii="Arial" w:hAnsi="Arial" w:cs="Arial"/>
          <w:noProof/>
          <w:sz w:val="24"/>
          <w:szCs w:val="24"/>
          <w:lang w:eastAsia="ja-JP"/>
        </w:rPr>
        <w:drawing>
          <wp:anchor distT="0" distB="0" distL="114300" distR="114300" simplePos="0" relativeHeight="251652096" behindDoc="0" locked="0" layoutInCell="1" allowOverlap="1" wp14:anchorId="47DE25AC" wp14:editId="47DE25AD">
            <wp:simplePos x="0" y="0"/>
            <wp:positionH relativeFrom="margin">
              <wp:posOffset>1749425</wp:posOffset>
            </wp:positionH>
            <wp:positionV relativeFrom="margin">
              <wp:posOffset>24130</wp:posOffset>
            </wp:positionV>
            <wp:extent cx="542290" cy="595630"/>
            <wp:effectExtent l="38100" t="38100" r="10160" b="13970"/>
            <wp:wrapSquare wrapText="bothSides"/>
            <wp:docPr id="15" name="Gambar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5630"/>
                    </a:xfrm>
                    <a:prstGeom prst="rect">
                      <a:avLst/>
                    </a:prstGeom>
                    <a:noFill/>
                    <a:ln w="285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47DE2557" w14:textId="77777777" w:rsidR="00D60126" w:rsidRDefault="00D60126">
      <w:pPr>
        <w:ind w:left="-142" w:right="28"/>
        <w:jc w:val="center"/>
        <w:rPr>
          <w:rFonts w:ascii="Arial" w:hAnsi="Arial" w:cs="Arial"/>
          <w:b/>
          <w:color w:val="000000"/>
          <w:sz w:val="24"/>
          <w:szCs w:val="24"/>
        </w:rPr>
      </w:pPr>
    </w:p>
    <w:p w14:paraId="47DE2558" w14:textId="77777777" w:rsidR="00D60126" w:rsidRDefault="00D60126">
      <w:pPr>
        <w:ind w:left="-142" w:right="28"/>
        <w:jc w:val="center"/>
        <w:rPr>
          <w:rFonts w:ascii="Arial" w:hAnsi="Arial" w:cs="Arial"/>
          <w:b/>
          <w:color w:val="000000"/>
          <w:sz w:val="24"/>
          <w:szCs w:val="24"/>
        </w:rPr>
      </w:pPr>
    </w:p>
    <w:p w14:paraId="47DE2559" w14:textId="77777777" w:rsidR="00D60126" w:rsidRDefault="00D60126">
      <w:pPr>
        <w:ind w:right="28"/>
        <w:rPr>
          <w:rFonts w:ascii="Arial" w:hAnsi="Arial" w:cs="Arial"/>
          <w:b/>
          <w:color w:val="000000"/>
          <w:sz w:val="24"/>
          <w:szCs w:val="24"/>
        </w:rPr>
      </w:pPr>
    </w:p>
    <w:p w14:paraId="47DE255A" w14:textId="77777777" w:rsidR="00D60126" w:rsidRDefault="00D60126">
      <w:pPr>
        <w:ind w:left="-142" w:right="28"/>
        <w:jc w:val="center"/>
        <w:rPr>
          <w:rFonts w:ascii="Arial Narrow" w:hAnsi="Arial Narrow" w:cs="Arial"/>
          <w:b/>
          <w:color w:val="000000"/>
          <w:sz w:val="18"/>
          <w:szCs w:val="24"/>
        </w:rPr>
      </w:pPr>
      <w:r>
        <w:rPr>
          <w:rFonts w:ascii="Arial Narrow" w:hAnsi="Arial Narrow" w:cs="Arial"/>
          <w:b/>
          <w:color w:val="000000"/>
          <w:sz w:val="18"/>
          <w:szCs w:val="24"/>
        </w:rPr>
        <w:t>KEMENTERIAN HUKUM DAN HAM REPUBLIK INDONESIA</w:t>
      </w:r>
    </w:p>
    <w:p w14:paraId="47DE255B" w14:textId="77777777" w:rsidR="00D60126" w:rsidRDefault="00D60126">
      <w:pPr>
        <w:ind w:left="-142" w:right="28"/>
        <w:jc w:val="center"/>
        <w:rPr>
          <w:rFonts w:ascii="Arial Narrow" w:hAnsi="Arial Narrow" w:cs="Arial"/>
          <w:b/>
          <w:color w:val="000000"/>
          <w:sz w:val="18"/>
          <w:szCs w:val="24"/>
        </w:rPr>
      </w:pPr>
      <w:r>
        <w:rPr>
          <w:rFonts w:ascii="Arial Narrow" w:hAnsi="Arial Narrow" w:cs="Arial"/>
          <w:b/>
          <w:color w:val="000000"/>
          <w:sz w:val="18"/>
          <w:szCs w:val="24"/>
        </w:rPr>
        <w:t>BADAN PENGEMBANGAN SUMBER DAYA MANUSIA HUKUM DAN HAM</w:t>
      </w:r>
    </w:p>
    <w:p w14:paraId="47DE255C" w14:textId="77777777" w:rsidR="00D60126" w:rsidRDefault="00D60126">
      <w:pPr>
        <w:spacing w:line="360" w:lineRule="auto"/>
        <w:ind w:right="28"/>
        <w:rPr>
          <w:rFonts w:ascii="Arial" w:hAnsi="Arial" w:cs="Arial"/>
          <w:b/>
          <w:i/>
          <w:color w:val="000000"/>
          <w:sz w:val="16"/>
          <w:szCs w:val="16"/>
        </w:rPr>
      </w:pPr>
    </w:p>
    <w:p w14:paraId="47DE255D" w14:textId="77777777" w:rsidR="00D60126" w:rsidRDefault="00D60126">
      <w:pPr>
        <w:spacing w:line="276" w:lineRule="auto"/>
        <w:ind w:right="-255"/>
        <w:rPr>
          <w:rFonts w:ascii="Arial" w:hAnsi="Arial" w:cs="Arial"/>
          <w:b/>
          <w:i/>
          <w:color w:val="000000"/>
          <w:sz w:val="24"/>
          <w:szCs w:val="24"/>
        </w:rPr>
      </w:pPr>
      <w:r>
        <w:rPr>
          <w:rFonts w:ascii="Arial" w:hAnsi="Arial" w:cs="Arial"/>
          <w:b/>
          <w:i/>
          <w:color w:val="000000"/>
          <w:sz w:val="24"/>
          <w:szCs w:val="24"/>
        </w:rPr>
        <w:t>Bismillahirrahmanirrahim.</w:t>
      </w:r>
    </w:p>
    <w:p w14:paraId="47DE255E" w14:textId="77777777" w:rsidR="00D60126" w:rsidRDefault="00D27FC2">
      <w:pPr>
        <w:spacing w:line="276" w:lineRule="auto"/>
        <w:ind w:right="-255"/>
        <w:rPr>
          <w:rFonts w:ascii="Arial" w:hAnsi="Arial" w:cs="Arial"/>
          <w:b/>
          <w:i/>
          <w:color w:val="000000"/>
          <w:sz w:val="24"/>
          <w:szCs w:val="24"/>
        </w:rPr>
      </w:pPr>
      <w:r>
        <w:rPr>
          <w:rFonts w:ascii="Arial" w:hAnsi="Arial" w:cs="Arial"/>
          <w:b/>
          <w:i/>
          <w:color w:val="000000"/>
          <w:sz w:val="24"/>
          <w:szCs w:val="24"/>
        </w:rPr>
        <w:t>Assalamu</w:t>
      </w:r>
      <w:r w:rsidR="00D60126">
        <w:rPr>
          <w:rFonts w:ascii="Arial" w:hAnsi="Arial" w:cs="Arial"/>
          <w:b/>
          <w:i/>
          <w:color w:val="000000"/>
          <w:sz w:val="24"/>
          <w:szCs w:val="24"/>
        </w:rPr>
        <w:t>alaikum Warahmatulahi Wabarakatuh.</w:t>
      </w:r>
    </w:p>
    <w:p w14:paraId="47DE255F" w14:textId="77777777" w:rsidR="00D60126" w:rsidRDefault="00D60126">
      <w:pPr>
        <w:spacing w:line="276" w:lineRule="auto"/>
        <w:ind w:right="-255"/>
        <w:rPr>
          <w:rFonts w:ascii="Arial" w:hAnsi="Arial" w:cs="Arial"/>
          <w:b/>
          <w:i/>
          <w:color w:val="000000"/>
          <w:sz w:val="24"/>
          <w:szCs w:val="24"/>
        </w:rPr>
      </w:pPr>
      <w:r>
        <w:rPr>
          <w:rFonts w:ascii="Arial" w:hAnsi="Arial" w:cs="Arial"/>
          <w:b/>
          <w:i/>
          <w:color w:val="000000"/>
          <w:sz w:val="24"/>
          <w:szCs w:val="24"/>
        </w:rPr>
        <w:t>S</w:t>
      </w:r>
      <w:r w:rsidR="00126827">
        <w:rPr>
          <w:rFonts w:ascii="Arial" w:hAnsi="Arial" w:cs="Arial"/>
          <w:b/>
          <w:i/>
          <w:color w:val="000000"/>
          <w:sz w:val="24"/>
          <w:szCs w:val="24"/>
        </w:rPr>
        <w:t>elamat Pagi, S</w:t>
      </w:r>
      <w:r>
        <w:rPr>
          <w:rFonts w:ascii="Arial" w:hAnsi="Arial" w:cs="Arial"/>
          <w:b/>
          <w:i/>
          <w:color w:val="000000"/>
          <w:sz w:val="24"/>
          <w:szCs w:val="24"/>
        </w:rPr>
        <w:t>alam Sejahtera Bagi Kita Semua, Om Swastiastu, Namo Buddhaya, Salam Kebajikan.</w:t>
      </w:r>
    </w:p>
    <w:p w14:paraId="47DE2560" w14:textId="77777777" w:rsidR="00D60126" w:rsidRDefault="00D60126">
      <w:pPr>
        <w:spacing w:line="276" w:lineRule="auto"/>
        <w:ind w:right="-255"/>
        <w:rPr>
          <w:rFonts w:ascii="Arial" w:hAnsi="Arial" w:cs="Arial"/>
          <w:b/>
          <w:i/>
          <w:color w:val="000000"/>
          <w:sz w:val="24"/>
          <w:szCs w:val="24"/>
        </w:rPr>
      </w:pPr>
    </w:p>
    <w:p w14:paraId="47DE2561" w14:textId="77777777" w:rsidR="00D60126" w:rsidRDefault="00D60126">
      <w:pPr>
        <w:spacing w:line="276" w:lineRule="auto"/>
        <w:ind w:right="-255"/>
        <w:rPr>
          <w:rFonts w:ascii="Arial" w:hAnsi="Arial" w:cs="Arial"/>
          <w:b/>
          <w:i/>
          <w:color w:val="000000"/>
          <w:sz w:val="24"/>
          <w:szCs w:val="24"/>
        </w:rPr>
      </w:pPr>
      <w:r>
        <w:rPr>
          <w:rFonts w:ascii="Arial" w:hAnsi="Arial" w:cs="Arial"/>
          <w:b/>
          <w:i/>
          <w:color w:val="000000"/>
          <w:sz w:val="24"/>
          <w:szCs w:val="24"/>
        </w:rPr>
        <w:t xml:space="preserve">Salam </w:t>
      </w:r>
      <w:r w:rsidR="00B2792D">
        <w:rPr>
          <w:rFonts w:ascii="Arial" w:hAnsi="Arial" w:cs="Arial"/>
          <w:b/>
          <w:i/>
          <w:color w:val="000000"/>
          <w:sz w:val="24"/>
          <w:szCs w:val="24"/>
        </w:rPr>
        <w:t>P</w:t>
      </w:r>
      <w:r>
        <w:rPr>
          <w:rFonts w:ascii="Arial" w:hAnsi="Arial" w:cs="Arial"/>
          <w:b/>
          <w:i/>
          <w:color w:val="000000"/>
          <w:sz w:val="24"/>
          <w:szCs w:val="24"/>
        </w:rPr>
        <w:t>embelajar</w:t>
      </w:r>
    </w:p>
    <w:p w14:paraId="47DE2562" w14:textId="77777777" w:rsidR="00D60126" w:rsidRDefault="00D60126">
      <w:pPr>
        <w:spacing w:line="276" w:lineRule="auto"/>
        <w:ind w:right="-255"/>
        <w:rPr>
          <w:rFonts w:ascii="Arial" w:hAnsi="Arial" w:cs="Arial"/>
          <w:b/>
          <w:i/>
          <w:color w:val="000000"/>
          <w:sz w:val="24"/>
          <w:szCs w:val="24"/>
        </w:rPr>
      </w:pPr>
    </w:p>
    <w:p w14:paraId="47DE2563" w14:textId="77777777" w:rsidR="00D60126" w:rsidRDefault="00D60126">
      <w:pPr>
        <w:spacing w:line="360" w:lineRule="auto"/>
        <w:ind w:right="28"/>
        <w:jc w:val="both"/>
        <w:rPr>
          <w:rFonts w:ascii="Arial" w:hAnsi="Arial" w:cs="Arial"/>
          <w:sz w:val="24"/>
          <w:szCs w:val="24"/>
        </w:rPr>
      </w:pPr>
      <w:r>
        <w:rPr>
          <w:rFonts w:ascii="Arial" w:hAnsi="Arial" w:cs="Arial"/>
          <w:sz w:val="24"/>
          <w:szCs w:val="24"/>
        </w:rPr>
        <w:t>Yang Saya Hormati :</w:t>
      </w:r>
    </w:p>
    <w:p w14:paraId="56E0203E" w14:textId="77777777" w:rsidR="00BD2707" w:rsidRPr="00BD2707" w:rsidRDefault="00BD2707" w:rsidP="00BD2707">
      <w:pPr>
        <w:numPr>
          <w:ilvl w:val="0"/>
          <w:numId w:val="1"/>
        </w:numPr>
        <w:tabs>
          <w:tab w:val="left" w:pos="360"/>
        </w:tabs>
        <w:spacing w:line="360" w:lineRule="auto"/>
        <w:ind w:right="28"/>
        <w:jc w:val="both"/>
        <w:rPr>
          <w:rFonts w:ascii="Arial" w:hAnsi="Arial" w:cs="Arial"/>
          <w:sz w:val="24"/>
          <w:szCs w:val="24"/>
        </w:rPr>
      </w:pPr>
      <w:r w:rsidRPr="00BD2707">
        <w:rPr>
          <w:rFonts w:ascii="Arial" w:hAnsi="Arial" w:cs="Arial"/>
          <w:sz w:val="24"/>
          <w:szCs w:val="24"/>
        </w:rPr>
        <w:t>Para Pejabat Pimpinan Tinggi Pratama di lingkungan BPSDM Hukum dan Hak Asasi Manusia;</w:t>
      </w:r>
    </w:p>
    <w:p w14:paraId="6F41C7CE" w14:textId="77777777" w:rsidR="00BD2707" w:rsidRPr="00BD2707" w:rsidRDefault="00BD2707" w:rsidP="00BD2707">
      <w:pPr>
        <w:numPr>
          <w:ilvl w:val="0"/>
          <w:numId w:val="1"/>
        </w:numPr>
        <w:tabs>
          <w:tab w:val="left" w:pos="360"/>
        </w:tabs>
        <w:spacing w:line="360" w:lineRule="auto"/>
        <w:ind w:right="28"/>
        <w:jc w:val="both"/>
        <w:rPr>
          <w:rFonts w:ascii="Arial" w:hAnsi="Arial" w:cs="Arial"/>
          <w:sz w:val="24"/>
          <w:szCs w:val="24"/>
        </w:rPr>
      </w:pPr>
      <w:r w:rsidRPr="00BD2707">
        <w:rPr>
          <w:rFonts w:ascii="Arial" w:hAnsi="Arial" w:cs="Arial"/>
          <w:sz w:val="24"/>
          <w:szCs w:val="24"/>
        </w:rPr>
        <w:t>Para Pejabat Fungsional Ahli Utama di lingkungan BPSDM Hukum dan Hak Asasi Manusia;</w:t>
      </w:r>
    </w:p>
    <w:p w14:paraId="499B2F82" w14:textId="77777777" w:rsidR="00BD2707" w:rsidRPr="00BD2707" w:rsidRDefault="00BD2707" w:rsidP="00BD2707">
      <w:pPr>
        <w:numPr>
          <w:ilvl w:val="0"/>
          <w:numId w:val="1"/>
        </w:numPr>
        <w:tabs>
          <w:tab w:val="left" w:pos="360"/>
        </w:tabs>
        <w:spacing w:line="360" w:lineRule="auto"/>
        <w:ind w:right="28"/>
        <w:jc w:val="both"/>
        <w:rPr>
          <w:rFonts w:ascii="Arial" w:hAnsi="Arial" w:cs="Arial"/>
          <w:sz w:val="24"/>
          <w:szCs w:val="24"/>
        </w:rPr>
      </w:pPr>
      <w:r w:rsidRPr="00BD2707">
        <w:rPr>
          <w:rFonts w:ascii="Arial" w:hAnsi="Arial" w:cs="Arial"/>
          <w:sz w:val="24"/>
          <w:szCs w:val="24"/>
        </w:rPr>
        <w:t>Sekretaris Direktorat Jenderal Pemasyarakatan Kementerian Hukum dan Hak Asasi Manusia;</w:t>
      </w:r>
    </w:p>
    <w:p w14:paraId="617A69DD" w14:textId="77777777" w:rsidR="00BD2707" w:rsidRPr="00BD2707" w:rsidRDefault="00BD2707" w:rsidP="00BD2707">
      <w:pPr>
        <w:numPr>
          <w:ilvl w:val="0"/>
          <w:numId w:val="1"/>
        </w:numPr>
        <w:tabs>
          <w:tab w:val="left" w:pos="360"/>
        </w:tabs>
        <w:spacing w:line="360" w:lineRule="auto"/>
        <w:ind w:right="28"/>
        <w:jc w:val="both"/>
        <w:rPr>
          <w:rFonts w:ascii="Arial" w:hAnsi="Arial" w:cs="Arial"/>
          <w:sz w:val="24"/>
          <w:szCs w:val="24"/>
        </w:rPr>
      </w:pPr>
      <w:r w:rsidRPr="00BD2707">
        <w:rPr>
          <w:rFonts w:ascii="Arial" w:hAnsi="Arial" w:cs="Arial"/>
          <w:sz w:val="24"/>
          <w:szCs w:val="24"/>
        </w:rPr>
        <w:t>Sekretaris Badan Penelitian dan Pengembangan dan Pendidikan dan Pelatihan Hukum dan Peradilan  Mahkamah Agung RI;</w:t>
      </w:r>
    </w:p>
    <w:p w14:paraId="303C22BF" w14:textId="77777777" w:rsidR="00BD2707" w:rsidRPr="00BD2707" w:rsidRDefault="00BD2707" w:rsidP="00BD2707">
      <w:pPr>
        <w:numPr>
          <w:ilvl w:val="0"/>
          <w:numId w:val="1"/>
        </w:numPr>
        <w:tabs>
          <w:tab w:val="left" w:pos="360"/>
        </w:tabs>
        <w:spacing w:line="360" w:lineRule="auto"/>
        <w:ind w:right="28"/>
        <w:jc w:val="both"/>
        <w:rPr>
          <w:rFonts w:ascii="Arial" w:hAnsi="Arial" w:cs="Arial"/>
          <w:sz w:val="24"/>
          <w:szCs w:val="24"/>
        </w:rPr>
      </w:pPr>
      <w:r w:rsidRPr="00BD2707">
        <w:rPr>
          <w:rFonts w:ascii="Arial" w:hAnsi="Arial" w:cs="Arial"/>
          <w:sz w:val="24"/>
          <w:szCs w:val="24"/>
        </w:rPr>
        <w:lastRenderedPageBreak/>
        <w:t>Kepala Pusat Pendidikan dan Pelatihan Teknis Peradilan Badan Penelitian dan Pengembangan dan Pendidikan dan Pelatihan Hukum dan Peradilan  Mahkamah Agung RI;</w:t>
      </w:r>
    </w:p>
    <w:p w14:paraId="0E0DBC9A" w14:textId="77777777" w:rsidR="00BD2707" w:rsidRPr="00BD2707" w:rsidRDefault="00BD2707" w:rsidP="00BD2707">
      <w:pPr>
        <w:numPr>
          <w:ilvl w:val="0"/>
          <w:numId w:val="1"/>
        </w:numPr>
        <w:tabs>
          <w:tab w:val="left" w:pos="360"/>
        </w:tabs>
        <w:spacing w:line="360" w:lineRule="auto"/>
        <w:ind w:right="28"/>
        <w:jc w:val="both"/>
        <w:rPr>
          <w:rFonts w:ascii="Arial" w:hAnsi="Arial" w:cs="Arial"/>
          <w:sz w:val="24"/>
          <w:szCs w:val="24"/>
        </w:rPr>
      </w:pPr>
      <w:r w:rsidRPr="00BD2707">
        <w:rPr>
          <w:rFonts w:ascii="Arial" w:hAnsi="Arial" w:cs="Arial"/>
          <w:sz w:val="24"/>
          <w:szCs w:val="24"/>
        </w:rPr>
        <w:t>Sekretaris Badan Pendidikan dan Pelatihan Kejaksaan RI;</w:t>
      </w:r>
    </w:p>
    <w:p w14:paraId="400910CD" w14:textId="77777777" w:rsidR="00BD2707" w:rsidRPr="00BD2707" w:rsidRDefault="00BD2707" w:rsidP="00BD2707">
      <w:pPr>
        <w:numPr>
          <w:ilvl w:val="0"/>
          <w:numId w:val="1"/>
        </w:numPr>
        <w:tabs>
          <w:tab w:val="left" w:pos="360"/>
        </w:tabs>
        <w:spacing w:line="360" w:lineRule="auto"/>
        <w:ind w:right="28"/>
        <w:jc w:val="both"/>
        <w:rPr>
          <w:rFonts w:ascii="Arial" w:hAnsi="Arial" w:cs="Arial"/>
          <w:sz w:val="24"/>
          <w:szCs w:val="24"/>
        </w:rPr>
      </w:pPr>
      <w:r w:rsidRPr="00BD2707">
        <w:rPr>
          <w:rFonts w:ascii="Arial" w:hAnsi="Arial" w:cs="Arial"/>
          <w:sz w:val="24"/>
          <w:szCs w:val="24"/>
        </w:rPr>
        <w:t>Jaksa Agung Muda Pembinaan, Kejaksaan RI;</w:t>
      </w:r>
    </w:p>
    <w:p w14:paraId="36D64C6F" w14:textId="77777777" w:rsidR="00BD2707" w:rsidRPr="00BD2707" w:rsidRDefault="00BD2707" w:rsidP="00BD2707">
      <w:pPr>
        <w:numPr>
          <w:ilvl w:val="0"/>
          <w:numId w:val="1"/>
        </w:numPr>
        <w:tabs>
          <w:tab w:val="left" w:pos="360"/>
        </w:tabs>
        <w:spacing w:line="360" w:lineRule="auto"/>
        <w:ind w:right="28"/>
        <w:jc w:val="both"/>
        <w:rPr>
          <w:rFonts w:ascii="Arial" w:hAnsi="Arial" w:cs="Arial"/>
          <w:sz w:val="24"/>
          <w:szCs w:val="24"/>
        </w:rPr>
      </w:pPr>
      <w:r w:rsidRPr="00BD2707">
        <w:rPr>
          <w:rFonts w:ascii="Arial" w:hAnsi="Arial" w:cs="Arial"/>
          <w:sz w:val="24"/>
          <w:szCs w:val="24"/>
        </w:rPr>
        <w:t>Sekretaris Badan Pendidikan dan Pelatihan Kesejahteraan Sosial, Kementerian Sosial RI;</w:t>
      </w:r>
    </w:p>
    <w:p w14:paraId="563F0E7F" w14:textId="77777777" w:rsidR="00BD2707" w:rsidRPr="00BD2707" w:rsidRDefault="00BD2707" w:rsidP="00BD2707">
      <w:pPr>
        <w:numPr>
          <w:ilvl w:val="0"/>
          <w:numId w:val="1"/>
        </w:numPr>
        <w:tabs>
          <w:tab w:val="left" w:pos="360"/>
        </w:tabs>
        <w:spacing w:line="360" w:lineRule="auto"/>
        <w:ind w:right="28"/>
        <w:jc w:val="both"/>
        <w:rPr>
          <w:rFonts w:ascii="Arial" w:hAnsi="Arial" w:cs="Arial"/>
          <w:sz w:val="24"/>
          <w:szCs w:val="24"/>
        </w:rPr>
      </w:pPr>
      <w:r w:rsidRPr="00BD2707">
        <w:rPr>
          <w:rFonts w:ascii="Arial" w:hAnsi="Arial" w:cs="Arial"/>
          <w:sz w:val="24"/>
          <w:szCs w:val="24"/>
        </w:rPr>
        <w:t>Sekretaris Perhimpunan Advokat Indonesia;</w:t>
      </w:r>
    </w:p>
    <w:p w14:paraId="4C1C059D" w14:textId="77777777" w:rsidR="00BD2707" w:rsidRPr="00BD2707" w:rsidRDefault="00BD2707" w:rsidP="00BD2707">
      <w:pPr>
        <w:numPr>
          <w:ilvl w:val="0"/>
          <w:numId w:val="1"/>
        </w:numPr>
        <w:tabs>
          <w:tab w:val="left" w:pos="360"/>
        </w:tabs>
        <w:spacing w:line="360" w:lineRule="auto"/>
        <w:ind w:right="28"/>
        <w:jc w:val="both"/>
        <w:rPr>
          <w:rFonts w:ascii="Arial" w:hAnsi="Arial" w:cs="Arial"/>
          <w:sz w:val="24"/>
          <w:szCs w:val="24"/>
        </w:rPr>
      </w:pPr>
      <w:r w:rsidRPr="00BD2707">
        <w:rPr>
          <w:rFonts w:ascii="Arial" w:hAnsi="Arial" w:cs="Arial"/>
          <w:sz w:val="24"/>
          <w:szCs w:val="24"/>
        </w:rPr>
        <w:t>Direktur POLTEKIM dan Direktur POLTEKIP;</w:t>
      </w:r>
    </w:p>
    <w:p w14:paraId="6A102BF4" w14:textId="77777777" w:rsidR="00BD2707" w:rsidRPr="00BD2707" w:rsidRDefault="00BD2707" w:rsidP="00BD2707">
      <w:pPr>
        <w:numPr>
          <w:ilvl w:val="0"/>
          <w:numId w:val="1"/>
        </w:numPr>
        <w:tabs>
          <w:tab w:val="left" w:pos="360"/>
        </w:tabs>
        <w:spacing w:line="360" w:lineRule="auto"/>
        <w:ind w:right="28"/>
        <w:jc w:val="both"/>
        <w:rPr>
          <w:rFonts w:ascii="Arial" w:hAnsi="Arial" w:cs="Arial"/>
          <w:sz w:val="24"/>
          <w:szCs w:val="24"/>
        </w:rPr>
      </w:pPr>
      <w:r w:rsidRPr="00BD2707">
        <w:rPr>
          <w:rFonts w:ascii="Arial" w:hAnsi="Arial" w:cs="Arial"/>
          <w:sz w:val="24"/>
          <w:szCs w:val="24"/>
        </w:rPr>
        <w:t>Para Administrator dan Koordinator serta Pengawas dan Sub Koordinator di lingkungan BPSDM Hukum dan Hak Asasi Manusia;</w:t>
      </w:r>
    </w:p>
    <w:p w14:paraId="47DE2568" w14:textId="77777777" w:rsidR="00D60126" w:rsidRDefault="00D60126">
      <w:pPr>
        <w:numPr>
          <w:ilvl w:val="0"/>
          <w:numId w:val="1"/>
        </w:numPr>
        <w:tabs>
          <w:tab w:val="left" w:pos="360"/>
        </w:tabs>
        <w:spacing w:line="360" w:lineRule="auto"/>
        <w:ind w:left="357" w:right="28" w:hanging="357"/>
        <w:jc w:val="both"/>
        <w:rPr>
          <w:rFonts w:ascii="Arial" w:hAnsi="Arial" w:cs="Arial"/>
          <w:b/>
          <w:sz w:val="24"/>
          <w:szCs w:val="24"/>
          <w:lang w:val="sv-SE"/>
        </w:rPr>
      </w:pPr>
      <w:r>
        <w:rPr>
          <w:rFonts w:ascii="Arial" w:hAnsi="Arial" w:cs="Arial"/>
          <w:sz w:val="24"/>
          <w:szCs w:val="24"/>
        </w:rPr>
        <w:t xml:space="preserve">Undangan; </w:t>
      </w:r>
      <w:r w:rsidR="00890673">
        <w:rPr>
          <w:rFonts w:ascii="Arial" w:hAnsi="Arial" w:cs="Arial"/>
          <w:sz w:val="24"/>
          <w:szCs w:val="24"/>
        </w:rPr>
        <w:t>serta</w:t>
      </w:r>
    </w:p>
    <w:p w14:paraId="47DE2569" w14:textId="268874F5" w:rsidR="00D60126" w:rsidRDefault="00D60126">
      <w:pPr>
        <w:numPr>
          <w:ilvl w:val="0"/>
          <w:numId w:val="1"/>
        </w:numPr>
        <w:tabs>
          <w:tab w:val="left" w:pos="360"/>
        </w:tabs>
        <w:spacing w:line="360" w:lineRule="auto"/>
        <w:ind w:left="357" w:right="28" w:hanging="357"/>
        <w:jc w:val="both"/>
      </w:pPr>
      <w:r>
        <w:rPr>
          <w:rFonts w:ascii="Arial" w:hAnsi="Arial" w:cs="Arial"/>
          <w:sz w:val="24"/>
          <w:szCs w:val="24"/>
        </w:rPr>
        <w:t xml:space="preserve">Para peserta Pelatihan </w:t>
      </w:r>
      <w:r w:rsidR="00BD2707">
        <w:rPr>
          <w:rFonts w:ascii="Arial" w:hAnsi="Arial" w:cs="Arial"/>
          <w:sz w:val="24"/>
          <w:szCs w:val="24"/>
        </w:rPr>
        <w:t xml:space="preserve">Terpadu Sistem Peradilan Pidana Anak (SPPA) Angkatan LXV (65) </w:t>
      </w:r>
      <w:r>
        <w:rPr>
          <w:rFonts w:ascii="Arial" w:hAnsi="Arial" w:cs="Arial"/>
          <w:sz w:val="24"/>
          <w:szCs w:val="24"/>
        </w:rPr>
        <w:t>yang saya banggakan.</w:t>
      </w:r>
    </w:p>
    <w:p w14:paraId="47DE256A" w14:textId="77777777" w:rsidR="00D60126" w:rsidRDefault="00D60126"/>
    <w:p w14:paraId="47DE256B" w14:textId="77777777" w:rsidR="00D60126" w:rsidRDefault="00D60126"/>
    <w:p w14:paraId="47DE256C" w14:textId="4BAF0F1B" w:rsidR="00551EB5" w:rsidRDefault="00D60126" w:rsidP="00725402">
      <w:pPr>
        <w:spacing w:line="360" w:lineRule="auto"/>
        <w:ind w:right="28" w:firstLine="567"/>
        <w:jc w:val="both"/>
        <w:rPr>
          <w:rFonts w:ascii="Arial" w:hAnsi="Arial" w:cs="Arial"/>
          <w:sz w:val="24"/>
          <w:szCs w:val="24"/>
        </w:rPr>
      </w:pPr>
      <w:r>
        <w:rPr>
          <w:rFonts w:ascii="Arial" w:hAnsi="Arial" w:cs="Arial"/>
          <w:sz w:val="24"/>
          <w:szCs w:val="24"/>
          <w:lang w:val="id-ID"/>
        </w:rPr>
        <w:t>Mengawali sambutan ini, tidak henti-hentinya</w:t>
      </w:r>
      <w:r w:rsidR="004A5168">
        <w:rPr>
          <w:rFonts w:ascii="Arial" w:hAnsi="Arial" w:cs="Arial"/>
          <w:sz w:val="24"/>
          <w:szCs w:val="24"/>
          <w:lang w:val="id-ID"/>
        </w:rPr>
        <w:t xml:space="preserve"> </w:t>
      </w:r>
      <w:r>
        <w:rPr>
          <w:rFonts w:ascii="Arial" w:hAnsi="Arial" w:cs="Arial"/>
          <w:sz w:val="24"/>
          <w:szCs w:val="24"/>
          <w:lang w:val="id-ID"/>
        </w:rPr>
        <w:t xml:space="preserve">puji dan syukur </w:t>
      </w:r>
      <w:r w:rsidR="004A5168">
        <w:rPr>
          <w:rFonts w:ascii="Arial" w:hAnsi="Arial" w:cs="Arial"/>
          <w:sz w:val="24"/>
          <w:szCs w:val="24"/>
          <w:lang w:val="id-ID"/>
        </w:rPr>
        <w:t xml:space="preserve">kita panjatkan </w:t>
      </w:r>
      <w:r>
        <w:rPr>
          <w:rFonts w:ascii="Arial" w:hAnsi="Arial" w:cs="Arial"/>
          <w:sz w:val="24"/>
          <w:szCs w:val="24"/>
          <w:lang w:val="id-ID"/>
        </w:rPr>
        <w:t>ke</w:t>
      </w:r>
      <w:r>
        <w:rPr>
          <w:rFonts w:ascii="Arial" w:hAnsi="Arial" w:cs="Arial"/>
          <w:sz w:val="24"/>
          <w:szCs w:val="24"/>
        </w:rPr>
        <w:t>-</w:t>
      </w:r>
      <w:r>
        <w:rPr>
          <w:rFonts w:ascii="Arial" w:hAnsi="Arial" w:cs="Arial"/>
          <w:sz w:val="24"/>
          <w:szCs w:val="24"/>
          <w:lang w:val="id-ID"/>
        </w:rPr>
        <w:t>hadirat Allah S</w:t>
      </w:r>
      <w:r w:rsidR="007D0B47">
        <w:rPr>
          <w:rFonts w:ascii="Arial" w:hAnsi="Arial" w:cs="Arial"/>
          <w:sz w:val="24"/>
          <w:szCs w:val="24"/>
        </w:rPr>
        <w:t>WT</w:t>
      </w:r>
      <w:r>
        <w:rPr>
          <w:rFonts w:ascii="Arial" w:hAnsi="Arial" w:cs="Arial"/>
          <w:sz w:val="24"/>
          <w:szCs w:val="24"/>
          <w:lang w:val="id-ID"/>
        </w:rPr>
        <w:t xml:space="preserve">, Tuhan </w:t>
      </w:r>
      <w:r>
        <w:rPr>
          <w:rFonts w:ascii="Arial" w:hAnsi="Arial" w:cs="Arial"/>
          <w:sz w:val="24"/>
          <w:szCs w:val="24"/>
        </w:rPr>
        <w:t>Y</w:t>
      </w:r>
      <w:r>
        <w:rPr>
          <w:rFonts w:ascii="Arial" w:hAnsi="Arial" w:cs="Arial"/>
          <w:sz w:val="24"/>
          <w:szCs w:val="24"/>
          <w:lang w:val="id-ID"/>
        </w:rPr>
        <w:t xml:space="preserve">ang Maha Kuasa, karena atas rahmat dan karunia-Nya kita </w:t>
      </w:r>
      <w:r>
        <w:rPr>
          <w:rFonts w:ascii="Arial" w:hAnsi="Arial" w:cs="Arial"/>
          <w:sz w:val="24"/>
          <w:szCs w:val="24"/>
          <w:lang w:val="en-ID"/>
        </w:rPr>
        <w:t xml:space="preserve">masih </w:t>
      </w:r>
      <w:r>
        <w:rPr>
          <w:rFonts w:ascii="Arial" w:hAnsi="Arial" w:cs="Arial"/>
          <w:sz w:val="24"/>
          <w:szCs w:val="24"/>
          <w:lang w:val="id-ID"/>
        </w:rPr>
        <w:t xml:space="preserve">diberikan nikmat sehat, sehingga pada hari ini kita </w:t>
      </w:r>
      <w:r>
        <w:rPr>
          <w:rFonts w:ascii="Arial" w:hAnsi="Arial" w:cs="Arial"/>
          <w:sz w:val="24"/>
          <w:szCs w:val="24"/>
        </w:rPr>
        <w:lastRenderedPageBreak/>
        <w:t xml:space="preserve">semua dapat menghadiri </w:t>
      </w:r>
      <w:r>
        <w:rPr>
          <w:rFonts w:ascii="Arial" w:hAnsi="Arial" w:cs="Arial"/>
          <w:sz w:val="24"/>
          <w:szCs w:val="24"/>
          <w:lang w:val="id-ID"/>
        </w:rPr>
        <w:t xml:space="preserve">acara </w:t>
      </w:r>
      <w:r>
        <w:rPr>
          <w:rFonts w:ascii="Arial" w:hAnsi="Arial" w:cs="Arial"/>
          <w:sz w:val="24"/>
          <w:szCs w:val="24"/>
        </w:rPr>
        <w:t>P</w:t>
      </w:r>
      <w:r>
        <w:rPr>
          <w:rFonts w:ascii="Arial" w:hAnsi="Arial" w:cs="Arial"/>
          <w:sz w:val="24"/>
          <w:szCs w:val="24"/>
          <w:lang w:val="id-ID"/>
        </w:rPr>
        <w:t xml:space="preserve">embukaan </w:t>
      </w:r>
      <w:r>
        <w:rPr>
          <w:rFonts w:ascii="Arial" w:hAnsi="Arial" w:cs="Arial"/>
          <w:sz w:val="24"/>
          <w:szCs w:val="24"/>
        </w:rPr>
        <w:t xml:space="preserve">Pelatihan </w:t>
      </w:r>
      <w:r w:rsidR="00192015">
        <w:rPr>
          <w:rFonts w:ascii="Arial" w:hAnsi="Arial" w:cs="Arial"/>
          <w:sz w:val="24"/>
          <w:szCs w:val="24"/>
        </w:rPr>
        <w:t xml:space="preserve">Terpadu Sistem Peradilan Pidana Anak (SPPA) Angkatan LXV (65) </w:t>
      </w:r>
      <w:r>
        <w:rPr>
          <w:rFonts w:ascii="Arial" w:hAnsi="Arial" w:cs="Arial"/>
          <w:sz w:val="24"/>
          <w:szCs w:val="24"/>
        </w:rPr>
        <w:t>yang diselenggarakan secara virtual di tengah pandemi yang masih terjadi di negara kita.</w:t>
      </w:r>
    </w:p>
    <w:p w14:paraId="47DE256D" w14:textId="61C01125" w:rsidR="00D27FC2" w:rsidRPr="00BA7FEF" w:rsidRDefault="00D27FC2" w:rsidP="00725402">
      <w:pPr>
        <w:spacing w:line="360" w:lineRule="auto"/>
        <w:ind w:right="28" w:firstLine="567"/>
        <w:jc w:val="both"/>
        <w:rPr>
          <w:rFonts w:ascii="Arial" w:hAnsi="Arial" w:cs="Arial"/>
          <w:sz w:val="24"/>
          <w:szCs w:val="24"/>
        </w:rPr>
      </w:pPr>
      <w:r>
        <w:rPr>
          <w:rFonts w:ascii="Arial" w:hAnsi="Arial" w:cs="Arial"/>
          <w:sz w:val="24"/>
          <w:szCs w:val="24"/>
        </w:rPr>
        <w:t xml:space="preserve">Saat </w:t>
      </w:r>
      <w:r w:rsidR="00B82FE7">
        <w:rPr>
          <w:rFonts w:ascii="Arial" w:hAnsi="Arial" w:cs="Arial"/>
          <w:sz w:val="24"/>
          <w:szCs w:val="24"/>
        </w:rPr>
        <w:t xml:space="preserve">ini, Kementerian Hukum dan HAM </w:t>
      </w:r>
      <w:r>
        <w:rPr>
          <w:rFonts w:ascii="Arial" w:hAnsi="Arial" w:cs="Arial"/>
          <w:sz w:val="24"/>
          <w:szCs w:val="24"/>
        </w:rPr>
        <w:t>telah melakukan</w:t>
      </w:r>
      <w:r w:rsidR="00FA4D12">
        <w:rPr>
          <w:rFonts w:ascii="Arial" w:hAnsi="Arial" w:cs="Arial"/>
          <w:sz w:val="24"/>
          <w:szCs w:val="24"/>
        </w:rPr>
        <w:t xml:space="preserve"> l</w:t>
      </w:r>
      <w:r w:rsidR="00B82FE7">
        <w:rPr>
          <w:rFonts w:ascii="Arial" w:hAnsi="Arial" w:cs="Arial"/>
          <w:sz w:val="24"/>
          <w:szCs w:val="24"/>
        </w:rPr>
        <w:t xml:space="preserve">angkah pencegahan virus COVID-19, </w:t>
      </w:r>
      <w:r w:rsidR="00A8541E">
        <w:rPr>
          <w:rFonts w:ascii="Arial" w:hAnsi="Arial" w:cs="Arial"/>
          <w:sz w:val="24"/>
          <w:szCs w:val="24"/>
        </w:rPr>
        <w:t xml:space="preserve">salah satunya </w:t>
      </w:r>
      <w:r w:rsidR="00B82FE7">
        <w:rPr>
          <w:rFonts w:ascii="Arial" w:hAnsi="Arial" w:cs="Arial"/>
          <w:sz w:val="24"/>
          <w:szCs w:val="24"/>
        </w:rPr>
        <w:t>dengan memberikan layanan vaksinasi terhadap seluruh pegawai secara bertahap, sebagai wujud kepedulian kepada ASN di lingkungan Kementerian Hukum dan HAM, agar te</w:t>
      </w:r>
      <w:r w:rsidR="00C46C18">
        <w:rPr>
          <w:rFonts w:ascii="Arial" w:hAnsi="Arial" w:cs="Arial"/>
          <w:sz w:val="24"/>
          <w:szCs w:val="24"/>
        </w:rPr>
        <w:t>rhi</w:t>
      </w:r>
      <w:r w:rsidR="00A743C4">
        <w:rPr>
          <w:rFonts w:ascii="Arial" w:hAnsi="Arial" w:cs="Arial"/>
          <w:sz w:val="24"/>
          <w:szCs w:val="24"/>
        </w:rPr>
        <w:t>ndar dari virus COVID-1</w:t>
      </w:r>
      <w:r w:rsidR="00284C20">
        <w:rPr>
          <w:rFonts w:ascii="Arial" w:hAnsi="Arial" w:cs="Arial"/>
          <w:sz w:val="24"/>
          <w:szCs w:val="24"/>
        </w:rPr>
        <w:t>9</w:t>
      </w:r>
      <w:r w:rsidR="00A743C4">
        <w:rPr>
          <w:rFonts w:ascii="Arial" w:hAnsi="Arial" w:cs="Arial"/>
          <w:sz w:val="24"/>
          <w:szCs w:val="24"/>
        </w:rPr>
        <w:t xml:space="preserve">  sehingga </w:t>
      </w:r>
      <w:r w:rsidR="00284C20">
        <w:rPr>
          <w:rFonts w:ascii="Arial" w:hAnsi="Arial" w:cs="Arial"/>
          <w:sz w:val="24"/>
          <w:szCs w:val="24"/>
        </w:rPr>
        <w:t xml:space="preserve"> tetap </w:t>
      </w:r>
      <w:r w:rsidR="00B82FE7">
        <w:rPr>
          <w:rFonts w:ascii="Arial" w:hAnsi="Arial" w:cs="Arial"/>
          <w:sz w:val="24"/>
          <w:szCs w:val="24"/>
        </w:rPr>
        <w:t>dapat berkinerja dengan baik.</w:t>
      </w:r>
    </w:p>
    <w:p w14:paraId="2B95338B" w14:textId="77777777" w:rsidR="00A8541E" w:rsidRDefault="00FA4D12" w:rsidP="00725402">
      <w:pPr>
        <w:spacing w:line="360" w:lineRule="auto"/>
        <w:ind w:right="28" w:firstLine="567"/>
        <w:jc w:val="both"/>
        <w:rPr>
          <w:rFonts w:ascii="Arial" w:hAnsi="Arial" w:cs="Arial"/>
          <w:sz w:val="24"/>
          <w:szCs w:val="24"/>
        </w:rPr>
      </w:pPr>
      <w:r>
        <w:rPr>
          <w:rFonts w:ascii="Arial" w:hAnsi="Arial" w:cs="Arial"/>
          <w:sz w:val="24"/>
          <w:szCs w:val="24"/>
        </w:rPr>
        <w:t>Sekaligus</w:t>
      </w:r>
      <w:r w:rsidR="00B82FE7">
        <w:rPr>
          <w:rFonts w:ascii="Arial" w:hAnsi="Arial" w:cs="Arial"/>
          <w:sz w:val="24"/>
          <w:szCs w:val="24"/>
        </w:rPr>
        <w:t xml:space="preserve"> </w:t>
      </w:r>
      <w:r>
        <w:rPr>
          <w:rFonts w:ascii="Arial" w:hAnsi="Arial" w:cs="Arial"/>
          <w:sz w:val="24"/>
          <w:szCs w:val="24"/>
        </w:rPr>
        <w:t>s</w:t>
      </w:r>
      <w:r w:rsidR="00D60126">
        <w:rPr>
          <w:rFonts w:ascii="Arial" w:hAnsi="Arial" w:cs="Arial"/>
          <w:sz w:val="24"/>
          <w:szCs w:val="24"/>
        </w:rPr>
        <w:t>aya</w:t>
      </w:r>
      <w:r w:rsidR="00B82FE7">
        <w:rPr>
          <w:rFonts w:ascii="Arial" w:hAnsi="Arial" w:cs="Arial"/>
          <w:sz w:val="24"/>
          <w:szCs w:val="24"/>
        </w:rPr>
        <w:t xml:space="preserve"> </w:t>
      </w:r>
      <w:r w:rsidR="00D60126">
        <w:rPr>
          <w:rFonts w:ascii="Arial" w:hAnsi="Arial" w:cs="Arial"/>
          <w:sz w:val="24"/>
          <w:szCs w:val="24"/>
        </w:rPr>
        <w:t>meng</w:t>
      </w:r>
      <w:r w:rsidR="00003685">
        <w:rPr>
          <w:rFonts w:ascii="Arial" w:hAnsi="Arial" w:cs="Arial"/>
          <w:sz w:val="24"/>
          <w:szCs w:val="24"/>
        </w:rPr>
        <w:t xml:space="preserve">himbau kepada Saudara sekalian </w:t>
      </w:r>
      <w:r w:rsidR="00D60126">
        <w:rPr>
          <w:rFonts w:ascii="Arial" w:hAnsi="Arial" w:cs="Arial"/>
          <w:sz w:val="24"/>
          <w:szCs w:val="24"/>
        </w:rPr>
        <w:t xml:space="preserve">agar </w:t>
      </w:r>
      <w:r w:rsidR="00627926">
        <w:rPr>
          <w:rFonts w:ascii="Arial" w:hAnsi="Arial" w:cs="Arial"/>
          <w:sz w:val="24"/>
          <w:szCs w:val="24"/>
        </w:rPr>
        <w:t>t</w:t>
      </w:r>
      <w:r w:rsidR="00B82FE7">
        <w:rPr>
          <w:rFonts w:ascii="Arial" w:hAnsi="Arial" w:cs="Arial"/>
          <w:sz w:val="24"/>
          <w:szCs w:val="24"/>
        </w:rPr>
        <w:t xml:space="preserve">etap </w:t>
      </w:r>
      <w:r w:rsidR="00D60126">
        <w:rPr>
          <w:rFonts w:ascii="Arial" w:hAnsi="Arial" w:cs="Arial"/>
          <w:sz w:val="24"/>
          <w:szCs w:val="24"/>
        </w:rPr>
        <w:t>k</w:t>
      </w:r>
      <w:r w:rsidR="00A8541E">
        <w:rPr>
          <w:rFonts w:ascii="Arial" w:hAnsi="Arial" w:cs="Arial"/>
          <w:sz w:val="24"/>
          <w:szCs w:val="24"/>
        </w:rPr>
        <w:t xml:space="preserve">onsisten dalam mematuhi </w:t>
      </w:r>
      <w:r w:rsidR="00D60126">
        <w:rPr>
          <w:rFonts w:ascii="Arial" w:hAnsi="Arial" w:cs="Arial"/>
          <w:sz w:val="24"/>
          <w:szCs w:val="24"/>
        </w:rPr>
        <w:t xml:space="preserve">Protokol Kesehatan yang ditetapkan oleh Pemerintah dengan senantiasa menerapkan gerakan 5M (Mencuci tangan dengan sabun, Memakai Masker, Menjaga Jarak, Menjauhi Kerumunan, Membatasi Mobilisasi dan Interaksi dengan orang lain) dalam aktifitas sehari hari.  </w:t>
      </w:r>
    </w:p>
    <w:p w14:paraId="47DE256E" w14:textId="6F8BCDF7" w:rsidR="00B82FE7" w:rsidRPr="00B82FE7" w:rsidRDefault="00D60126" w:rsidP="00725402">
      <w:pPr>
        <w:spacing w:line="360" w:lineRule="auto"/>
        <w:ind w:right="28" w:firstLine="567"/>
        <w:jc w:val="both"/>
        <w:rPr>
          <w:rFonts w:ascii="Arial" w:hAnsi="Arial" w:cs="Arial"/>
          <w:sz w:val="24"/>
          <w:szCs w:val="24"/>
        </w:rPr>
      </w:pPr>
      <w:r>
        <w:rPr>
          <w:rFonts w:ascii="Arial" w:hAnsi="Arial" w:cs="Arial"/>
          <w:sz w:val="24"/>
          <w:szCs w:val="24"/>
        </w:rPr>
        <w:t>Se</w:t>
      </w:r>
      <w:r w:rsidR="00200191">
        <w:rPr>
          <w:rFonts w:ascii="Arial" w:hAnsi="Arial" w:cs="Arial"/>
          <w:sz w:val="24"/>
          <w:szCs w:val="24"/>
        </w:rPr>
        <w:t>kaligus mari bersama kita berdo</w:t>
      </w:r>
      <w:r>
        <w:rPr>
          <w:rFonts w:ascii="Arial" w:hAnsi="Arial" w:cs="Arial"/>
          <w:sz w:val="24"/>
          <w:szCs w:val="24"/>
        </w:rPr>
        <w:t xml:space="preserve">a dan bermunajat kepada Allah SWT, semoga pandemi ini segera berakhir dan </w:t>
      </w:r>
      <w:r w:rsidR="00A8541E">
        <w:rPr>
          <w:rFonts w:ascii="Arial" w:hAnsi="Arial" w:cs="Arial"/>
          <w:sz w:val="24"/>
          <w:szCs w:val="24"/>
        </w:rPr>
        <w:t>kita</w:t>
      </w:r>
      <w:r>
        <w:rPr>
          <w:rFonts w:ascii="Arial" w:hAnsi="Arial" w:cs="Arial"/>
          <w:sz w:val="24"/>
          <w:szCs w:val="24"/>
        </w:rPr>
        <w:t xml:space="preserve"> bisa bangkit kembali dalam memban</w:t>
      </w:r>
      <w:r w:rsidR="00A8541E">
        <w:rPr>
          <w:rFonts w:ascii="Arial" w:hAnsi="Arial" w:cs="Arial"/>
          <w:sz w:val="24"/>
          <w:szCs w:val="24"/>
        </w:rPr>
        <w:t>gun perekonomian bangsa, Aamin Ya Rabbal Alamin.</w:t>
      </w:r>
    </w:p>
    <w:p w14:paraId="47DE2570" w14:textId="77777777" w:rsidR="00D60126" w:rsidRDefault="00D60126" w:rsidP="00725402">
      <w:pPr>
        <w:jc w:val="both"/>
      </w:pPr>
    </w:p>
    <w:p w14:paraId="47DE2571" w14:textId="61697C7B" w:rsidR="00D60126" w:rsidRDefault="00D60126">
      <w:pPr>
        <w:rPr>
          <w:rFonts w:ascii="Arial" w:hAnsi="Arial" w:cs="Arial"/>
          <w:b/>
          <w:sz w:val="24"/>
          <w:szCs w:val="24"/>
        </w:rPr>
      </w:pPr>
      <w:r>
        <w:rPr>
          <w:rFonts w:ascii="Arial" w:hAnsi="Arial" w:cs="Arial"/>
          <w:b/>
          <w:sz w:val="24"/>
          <w:szCs w:val="24"/>
        </w:rPr>
        <w:lastRenderedPageBreak/>
        <w:t>Hadirin Sekalian</w:t>
      </w:r>
      <w:r w:rsidR="00A8541E">
        <w:rPr>
          <w:rFonts w:ascii="Arial" w:hAnsi="Arial" w:cs="Arial"/>
          <w:b/>
          <w:sz w:val="24"/>
          <w:szCs w:val="24"/>
        </w:rPr>
        <w:t xml:space="preserve"> yang berbahagia</w:t>
      </w:r>
      <w:r>
        <w:rPr>
          <w:rFonts w:ascii="Arial" w:hAnsi="Arial" w:cs="Arial"/>
          <w:b/>
          <w:sz w:val="24"/>
          <w:szCs w:val="24"/>
        </w:rPr>
        <w:t>,</w:t>
      </w:r>
    </w:p>
    <w:p w14:paraId="47DE2572" w14:textId="77777777" w:rsidR="00D60126" w:rsidRDefault="00D60126"/>
    <w:p w14:paraId="26D96F59" w14:textId="77777777" w:rsidR="00A8541E" w:rsidRDefault="00D60126" w:rsidP="00725402">
      <w:pPr>
        <w:spacing w:line="360" w:lineRule="auto"/>
        <w:ind w:right="28" w:firstLine="567"/>
        <w:jc w:val="both"/>
        <w:rPr>
          <w:rFonts w:ascii="Arial" w:hAnsi="Arial" w:cs="Arial"/>
          <w:sz w:val="24"/>
          <w:szCs w:val="24"/>
        </w:rPr>
      </w:pPr>
      <w:r>
        <w:rPr>
          <w:rFonts w:ascii="Arial" w:hAnsi="Arial" w:cs="Arial"/>
          <w:sz w:val="24"/>
          <w:szCs w:val="24"/>
        </w:rPr>
        <w:t xml:space="preserve">Pelatihan dengan metode Pembelajaran Jarak Jauh  atau </w:t>
      </w:r>
      <w:r>
        <w:rPr>
          <w:rFonts w:ascii="Arial" w:hAnsi="Arial" w:cs="Arial"/>
          <w:i/>
          <w:sz w:val="24"/>
          <w:szCs w:val="24"/>
        </w:rPr>
        <w:t>distance learning</w:t>
      </w:r>
      <w:r>
        <w:rPr>
          <w:rFonts w:ascii="Arial" w:hAnsi="Arial" w:cs="Arial"/>
          <w:sz w:val="24"/>
          <w:szCs w:val="24"/>
        </w:rPr>
        <w:t xml:space="preserve"> kembali diberlakukan oleh BPSDM Hukum dan HAM di tahun 202</w:t>
      </w:r>
      <w:r w:rsidR="009951B0">
        <w:rPr>
          <w:rFonts w:ascii="Arial" w:hAnsi="Arial" w:cs="Arial"/>
          <w:sz w:val="24"/>
          <w:szCs w:val="24"/>
        </w:rPr>
        <w:t>2</w:t>
      </w:r>
      <w:r>
        <w:rPr>
          <w:rFonts w:ascii="Arial" w:hAnsi="Arial" w:cs="Arial"/>
          <w:sz w:val="24"/>
          <w:szCs w:val="24"/>
        </w:rPr>
        <w:t xml:space="preserve"> ini, sebagai langkah atau strategi penyesuaian proses penyelenggaraan pelatihan </w:t>
      </w:r>
      <w:r w:rsidR="00315914">
        <w:rPr>
          <w:rFonts w:ascii="Arial" w:hAnsi="Arial" w:cs="Arial"/>
          <w:sz w:val="24"/>
          <w:szCs w:val="24"/>
        </w:rPr>
        <w:t>dan</w:t>
      </w:r>
      <w:r>
        <w:rPr>
          <w:rFonts w:ascii="Arial" w:hAnsi="Arial" w:cs="Arial"/>
          <w:sz w:val="24"/>
          <w:szCs w:val="24"/>
        </w:rPr>
        <w:t xml:space="preserve"> pembelaj</w:t>
      </w:r>
      <w:r w:rsidR="00EB5806">
        <w:rPr>
          <w:rFonts w:ascii="Arial" w:hAnsi="Arial" w:cs="Arial"/>
          <w:sz w:val="24"/>
          <w:szCs w:val="24"/>
        </w:rPr>
        <w:t xml:space="preserve">aran di tengah pandemi COVID-19. </w:t>
      </w:r>
    </w:p>
    <w:p w14:paraId="47DE2573" w14:textId="7E917C0D" w:rsidR="00D60126" w:rsidRDefault="00D60126" w:rsidP="00725402">
      <w:pPr>
        <w:spacing w:line="360" w:lineRule="auto"/>
        <w:ind w:right="28" w:firstLine="567"/>
        <w:jc w:val="both"/>
        <w:rPr>
          <w:rFonts w:ascii="Arial" w:hAnsi="Arial" w:cs="Arial"/>
          <w:sz w:val="24"/>
          <w:szCs w:val="24"/>
        </w:rPr>
      </w:pPr>
      <w:r>
        <w:rPr>
          <w:rFonts w:ascii="Arial" w:hAnsi="Arial" w:cs="Arial"/>
          <w:sz w:val="24"/>
          <w:szCs w:val="24"/>
        </w:rPr>
        <w:t>Adapun penyelenggaraan Pelatihan Jarak Jauh yang dise</w:t>
      </w:r>
      <w:r w:rsidR="00425A75">
        <w:rPr>
          <w:rFonts w:ascii="Arial" w:hAnsi="Arial" w:cs="Arial"/>
          <w:sz w:val="24"/>
          <w:szCs w:val="24"/>
        </w:rPr>
        <w:t xml:space="preserve">lenggarakan ini mengacu kepada </w:t>
      </w:r>
      <w:r>
        <w:rPr>
          <w:rFonts w:ascii="Arial" w:hAnsi="Arial" w:cs="Arial"/>
          <w:sz w:val="24"/>
          <w:szCs w:val="24"/>
        </w:rPr>
        <w:t xml:space="preserve">Surat Edaran Kepala Lembaga Administrasi Negara (LAN) Nomor : 7/K.1//HKM.02.03/2020 tentang Kewaspadaan dan Pencegahan Penularan Infeksi Virus Corona (COVID-19) dalam Penyelenggaraan Pelatihan. </w:t>
      </w:r>
    </w:p>
    <w:p w14:paraId="06D37D51" w14:textId="77777777" w:rsidR="00A8541E" w:rsidRDefault="00D60126" w:rsidP="00725402">
      <w:pPr>
        <w:spacing w:line="360" w:lineRule="auto"/>
        <w:ind w:right="28" w:firstLine="567"/>
        <w:jc w:val="both"/>
        <w:rPr>
          <w:rFonts w:ascii="Arial" w:hAnsi="Arial" w:cs="Arial"/>
          <w:sz w:val="24"/>
          <w:szCs w:val="24"/>
        </w:rPr>
      </w:pPr>
      <w:r>
        <w:rPr>
          <w:rFonts w:ascii="Arial" w:hAnsi="Arial" w:cs="Arial"/>
          <w:sz w:val="24"/>
          <w:szCs w:val="24"/>
        </w:rPr>
        <w:t xml:space="preserve">Metode Pelatihan Jarak Jauh sudah dilakukan oleh BPSDM sejak tahun 2020 di mana pandemi baru melanda Indonesia pada saat itu. </w:t>
      </w:r>
    </w:p>
    <w:p w14:paraId="663B07FC" w14:textId="77777777" w:rsidR="00A8541E" w:rsidRDefault="00D60126" w:rsidP="00725402">
      <w:pPr>
        <w:spacing w:line="360" w:lineRule="auto"/>
        <w:ind w:right="28" w:firstLine="567"/>
        <w:jc w:val="both"/>
        <w:rPr>
          <w:rFonts w:ascii="Arial" w:hAnsi="Arial" w:cs="Arial"/>
          <w:sz w:val="24"/>
          <w:szCs w:val="24"/>
        </w:rPr>
      </w:pPr>
      <w:r>
        <w:rPr>
          <w:rFonts w:ascii="Arial" w:hAnsi="Arial" w:cs="Arial"/>
          <w:sz w:val="24"/>
          <w:szCs w:val="24"/>
        </w:rPr>
        <w:t xml:space="preserve">Pelatihan Jarak Jauh pada prinsipnya sama dengan Pelatihan dalam bentuk Klasikal, yang membedakan hanyalah kondisi dan suasana belajarnya. Pelatihan yang biasanya diselenggarakan dalam bentuk klasikal kini berubah menjadi virtual, interaksi antara pengajar dan peserta yang semula bertatap muka secara langsung, kini berubah menjadi bertatap muka melalui layar monitor. </w:t>
      </w:r>
    </w:p>
    <w:p w14:paraId="47DE2574" w14:textId="1258A3BE" w:rsidR="00D60126" w:rsidRDefault="00D60126" w:rsidP="00725402">
      <w:pPr>
        <w:spacing w:line="360" w:lineRule="auto"/>
        <w:ind w:right="28" w:firstLine="567"/>
        <w:jc w:val="both"/>
        <w:rPr>
          <w:rFonts w:ascii="Arial" w:hAnsi="Arial" w:cs="Arial"/>
          <w:sz w:val="24"/>
          <w:szCs w:val="24"/>
        </w:rPr>
      </w:pPr>
      <w:r>
        <w:rPr>
          <w:rFonts w:ascii="Arial" w:hAnsi="Arial" w:cs="Arial"/>
          <w:sz w:val="24"/>
          <w:szCs w:val="24"/>
        </w:rPr>
        <w:lastRenderedPageBreak/>
        <w:t xml:space="preserve">Saya </w:t>
      </w:r>
      <w:r w:rsidR="00A8541E">
        <w:rPr>
          <w:rFonts w:ascii="Arial" w:hAnsi="Arial" w:cs="Arial"/>
          <w:sz w:val="24"/>
          <w:szCs w:val="24"/>
        </w:rPr>
        <w:t>ber</w:t>
      </w:r>
      <w:r>
        <w:rPr>
          <w:rFonts w:ascii="Arial" w:hAnsi="Arial" w:cs="Arial"/>
          <w:sz w:val="24"/>
          <w:szCs w:val="24"/>
        </w:rPr>
        <w:t>harap para peserta sekalian dapat membiasakan diri dan tetap semangat dalam mengikuti proses pembelajaran dengan memanfaatkan teknologi yang memang sudah menjadi tuntutan dalam perkembangan pembelajaran saat ini.</w:t>
      </w:r>
    </w:p>
    <w:p w14:paraId="47DE2575" w14:textId="77777777" w:rsidR="00481AE2" w:rsidRPr="00481AE2" w:rsidRDefault="00481AE2" w:rsidP="00725402">
      <w:pPr>
        <w:jc w:val="both"/>
      </w:pPr>
    </w:p>
    <w:p w14:paraId="47DE2576" w14:textId="77777777" w:rsidR="00D60126" w:rsidRDefault="00D60126" w:rsidP="00725402">
      <w:pPr>
        <w:spacing w:line="360" w:lineRule="auto"/>
        <w:jc w:val="both"/>
        <w:rPr>
          <w:rFonts w:ascii="Arial" w:hAnsi="Arial" w:cs="Arial"/>
          <w:b/>
          <w:color w:val="000000"/>
          <w:sz w:val="24"/>
          <w:szCs w:val="24"/>
        </w:rPr>
      </w:pPr>
      <w:r>
        <w:rPr>
          <w:rFonts w:ascii="Arial" w:hAnsi="Arial" w:cs="Arial"/>
          <w:b/>
          <w:color w:val="000000"/>
          <w:sz w:val="24"/>
          <w:szCs w:val="24"/>
          <w:lang w:val="id-ID"/>
        </w:rPr>
        <w:t xml:space="preserve">Hadirin </w:t>
      </w:r>
      <w:r>
        <w:rPr>
          <w:rFonts w:ascii="Arial" w:hAnsi="Arial" w:cs="Arial"/>
          <w:b/>
          <w:color w:val="000000"/>
          <w:sz w:val="24"/>
          <w:szCs w:val="24"/>
        </w:rPr>
        <w:t>sekalian</w:t>
      </w:r>
    </w:p>
    <w:p w14:paraId="57ABE2A2" w14:textId="77777777" w:rsidR="00192015" w:rsidRPr="00192015" w:rsidRDefault="00192015" w:rsidP="00192015">
      <w:pPr>
        <w:shd w:val="clear" w:color="auto" w:fill="FFFFFF"/>
        <w:spacing w:line="360" w:lineRule="auto"/>
        <w:ind w:firstLine="567"/>
        <w:jc w:val="both"/>
        <w:rPr>
          <w:rFonts w:ascii="Arial" w:hAnsi="Arial" w:cs="Arial"/>
          <w:sz w:val="24"/>
          <w:szCs w:val="24"/>
        </w:rPr>
      </w:pPr>
      <w:r w:rsidRPr="00192015">
        <w:rPr>
          <w:rFonts w:ascii="Arial" w:hAnsi="Arial" w:cs="Arial"/>
          <w:sz w:val="24"/>
          <w:szCs w:val="24"/>
        </w:rPr>
        <w:t xml:space="preserve">Anak adalah bagian yang tidak terpisahkan dari keberlangsungan hidup manusia dan keberlangsungan sebuah bangsa dan negara. Dalam konstitusi Indonesia, anak memiliki peran strategis yang secara tegas dinyatakan bahwa negara menjamin hak setiap anak atas kelangsungan hidup, tumbuh, dan berkembang serta atas pelindungan dari kekerasan dan diskriminasi. Oleh karena itu, kepentingan terbaik bagi anak patut dihayati sebagai kepentingan terbaik bagi kelangsungan hidup umat manusia, </w:t>
      </w:r>
    </w:p>
    <w:p w14:paraId="7822336C" w14:textId="77777777" w:rsidR="00192015" w:rsidRPr="00192015" w:rsidRDefault="00192015" w:rsidP="00192015">
      <w:pPr>
        <w:shd w:val="clear" w:color="auto" w:fill="FFFFFF"/>
        <w:spacing w:line="360" w:lineRule="auto"/>
        <w:ind w:firstLine="567"/>
        <w:jc w:val="both"/>
        <w:rPr>
          <w:rFonts w:ascii="Arial" w:hAnsi="Arial" w:cs="Arial"/>
          <w:sz w:val="24"/>
          <w:szCs w:val="24"/>
        </w:rPr>
      </w:pPr>
      <w:r w:rsidRPr="00192015">
        <w:rPr>
          <w:rFonts w:ascii="Arial" w:hAnsi="Arial" w:cs="Arial"/>
          <w:sz w:val="24"/>
          <w:szCs w:val="24"/>
        </w:rPr>
        <w:t xml:space="preserve">Prinsip pelindungan hukum terhadap Anak harus sesuai dengan Konvensi Hak-Hak Anak (Convention on the Rights of the Child) yang diratifikasi oleh pemerintah Indonesia melalui Keputusan Presiden Nomor 36 Tahun 1990, kemudian juga dituangkan dalam Undang – Undang Nomor 4 Tahun 1979 tentang Kesejahteraan Anak, Undang – Undang Nomor 23 Tahun 2002 tentang Perlindungan Anak dan </w:t>
      </w:r>
      <w:r w:rsidRPr="00192015">
        <w:rPr>
          <w:rFonts w:ascii="Arial" w:hAnsi="Arial" w:cs="Arial"/>
          <w:sz w:val="24"/>
          <w:szCs w:val="24"/>
        </w:rPr>
        <w:lastRenderedPageBreak/>
        <w:t xml:space="preserve">Undang-Undang Nomor 11 Tahun 2012 tentang Sistem Peradilan Pidana Anak yang kesemuanya mengemukakan prinsip-prinsip umum perlindungan anak, yaitu non diskriminasi, kepentingan terbaik bagi anak, kelangsungan hidup dan tumbuh kembang serta menghargai partisipasi anak. </w:t>
      </w:r>
    </w:p>
    <w:p w14:paraId="531BA4E7" w14:textId="77777777" w:rsidR="00192015" w:rsidRPr="00192015" w:rsidRDefault="00192015" w:rsidP="00192015">
      <w:pPr>
        <w:shd w:val="clear" w:color="auto" w:fill="FFFFFF"/>
        <w:spacing w:line="360" w:lineRule="auto"/>
        <w:ind w:firstLine="567"/>
        <w:jc w:val="both"/>
        <w:rPr>
          <w:rFonts w:ascii="Arial" w:hAnsi="Arial" w:cs="Arial"/>
          <w:sz w:val="24"/>
          <w:szCs w:val="24"/>
        </w:rPr>
      </w:pPr>
      <w:r w:rsidRPr="00192015">
        <w:rPr>
          <w:rFonts w:ascii="Arial" w:hAnsi="Arial" w:cs="Arial"/>
          <w:sz w:val="24"/>
          <w:szCs w:val="24"/>
        </w:rPr>
        <w:t>Dalam sistem peradilan pidana anak disebutkan bahwa anak adalah anak yang berkonflik dengan hukum, anak yang menjadi korban dan anak yang menjadi saksi dalam tindak pidana, sangat jelas bahwa penanganan anak berhadapan hukum berbeda dengan penanganan terhadap orang dewasa yang berhadapan hukum, dalam sistem peradilan pidana anak sangat mengutamakan penanganan perkara anak dengan mengedepankan keadilan restorative.</w:t>
      </w:r>
    </w:p>
    <w:p w14:paraId="669216B2" w14:textId="77777777" w:rsidR="00192015" w:rsidRPr="00192015" w:rsidRDefault="00192015" w:rsidP="00192015">
      <w:pPr>
        <w:shd w:val="clear" w:color="auto" w:fill="FFFFFF"/>
        <w:spacing w:line="360" w:lineRule="auto"/>
        <w:ind w:firstLine="567"/>
        <w:jc w:val="both"/>
        <w:rPr>
          <w:rFonts w:ascii="Arial" w:hAnsi="Arial" w:cs="Arial"/>
          <w:sz w:val="24"/>
          <w:szCs w:val="24"/>
        </w:rPr>
      </w:pPr>
      <w:r w:rsidRPr="00192015">
        <w:rPr>
          <w:rFonts w:ascii="Arial" w:hAnsi="Arial" w:cs="Arial"/>
          <w:sz w:val="24"/>
          <w:szCs w:val="24"/>
        </w:rPr>
        <w:t xml:space="preserve">Berdasarkan Peraturan Presiden Nomor 175 Tahun 2014 tentang Pendidikan dan Pelatihan Terpadu Bagi Penegak Hukum dan Pihak Terkait Mengenai Sistem Peradilan Pidana Anak, Kementerian Hukum dan Hak Asasi Manusia di tunjuk sebagai koordinator  Penyelenggaraan Pelatihan Terpadu Sistem Peradilan Pidana Anak (SPPA) Bagi Aparat Penegak Hukum dan Instansi Terkait, dalam hal ini Badan Pengembangan Sumber Daya Manusia telah </w:t>
      </w:r>
      <w:r w:rsidRPr="00192015">
        <w:rPr>
          <w:rFonts w:ascii="Arial" w:hAnsi="Arial" w:cs="Arial"/>
          <w:sz w:val="24"/>
          <w:szCs w:val="24"/>
        </w:rPr>
        <w:lastRenderedPageBreak/>
        <w:t xml:space="preserve">melaksanakan pelatihan terpadu SPPA sejak tahun 2013-2021 dengan mencetak jumlah alumni peserta pelatihan sebanyak 2.068 (dua ribu enam puluh delapan) orang dengan pelaksanaan yang  terpadu mengikutsertakan Hakim, Jaksa, Polisi, Pengacara, Pekerja Sosial dan Pembimbing Kemasyarakatan. Pelatihan ini menjadi salah satu bentuk nyata hadirnya Negara dalam penanganan kasus anak. </w:t>
      </w:r>
    </w:p>
    <w:p w14:paraId="0D7D9045" w14:textId="77777777" w:rsidR="00192015" w:rsidRPr="00192015" w:rsidRDefault="00192015" w:rsidP="00192015">
      <w:pPr>
        <w:shd w:val="clear" w:color="auto" w:fill="FFFFFF"/>
        <w:spacing w:line="360" w:lineRule="auto"/>
        <w:ind w:firstLine="567"/>
        <w:jc w:val="both"/>
        <w:rPr>
          <w:rFonts w:ascii="Arial" w:hAnsi="Arial" w:cs="Arial"/>
          <w:sz w:val="24"/>
          <w:szCs w:val="24"/>
        </w:rPr>
      </w:pPr>
      <w:r w:rsidRPr="00192015">
        <w:rPr>
          <w:rFonts w:ascii="Arial" w:hAnsi="Arial" w:cs="Arial"/>
          <w:sz w:val="24"/>
          <w:szCs w:val="24"/>
        </w:rPr>
        <w:t>Penyelenggaraan Pelatihan Terpadu Sistem Peradilan Pidana Anak (SPPA) Bagi Aparat Penegak Hukum dan Instansi Terkait bertujuan untuk menyamakan persepsi penanganan Anak Berhadapan dengan Hukum dalam SPPA, untuk mencapai tujuan tersebut ditentukan sasaran pelatihan terpadu SPPA yaitu 1). Meningkatnya pengetahuan yang sama bagi penegak hukum dan pihak terkait tentang hak-hak anak, keadilan restorative, dan diversi dalam SPPA 2). Meningkatnya kompetensi teknis penegak hukum dan pihak terkait dalam penanganan ABH dalam SPPA 3). Terpenuhinya jumlah penegak hukum dan pihak terkait dalam Sistem Peradilan Pidana Anak.</w:t>
      </w:r>
    </w:p>
    <w:p w14:paraId="2514663C" w14:textId="77777777" w:rsidR="00192015" w:rsidRPr="00192015" w:rsidRDefault="00192015" w:rsidP="00192015">
      <w:pPr>
        <w:shd w:val="clear" w:color="auto" w:fill="FFFFFF"/>
        <w:spacing w:line="360" w:lineRule="auto"/>
        <w:ind w:firstLine="567"/>
        <w:jc w:val="both"/>
        <w:rPr>
          <w:rFonts w:ascii="Arial" w:hAnsi="Arial" w:cs="Arial"/>
          <w:sz w:val="24"/>
          <w:szCs w:val="24"/>
        </w:rPr>
      </w:pPr>
    </w:p>
    <w:p w14:paraId="1AA2C3FF" w14:textId="77777777" w:rsidR="00192015" w:rsidRPr="00192015" w:rsidRDefault="00192015" w:rsidP="00192015">
      <w:pPr>
        <w:shd w:val="clear" w:color="auto" w:fill="FFFFFF"/>
        <w:spacing w:line="360" w:lineRule="auto"/>
        <w:ind w:firstLine="567"/>
        <w:jc w:val="both"/>
        <w:rPr>
          <w:rFonts w:ascii="Arial" w:hAnsi="Arial" w:cs="Arial"/>
          <w:sz w:val="24"/>
          <w:szCs w:val="24"/>
        </w:rPr>
      </w:pPr>
      <w:r w:rsidRPr="00192015">
        <w:rPr>
          <w:rFonts w:ascii="Arial" w:hAnsi="Arial" w:cs="Arial"/>
          <w:sz w:val="24"/>
          <w:szCs w:val="24"/>
        </w:rPr>
        <w:t>Peserta Yang Berbahagia,</w:t>
      </w:r>
    </w:p>
    <w:p w14:paraId="7145C9F4" w14:textId="77777777" w:rsidR="00192015" w:rsidRPr="00192015" w:rsidRDefault="00192015" w:rsidP="00192015">
      <w:pPr>
        <w:shd w:val="clear" w:color="auto" w:fill="FFFFFF"/>
        <w:spacing w:line="360" w:lineRule="auto"/>
        <w:ind w:firstLine="567"/>
        <w:jc w:val="both"/>
        <w:rPr>
          <w:rFonts w:ascii="Arial" w:hAnsi="Arial" w:cs="Arial"/>
          <w:sz w:val="24"/>
          <w:szCs w:val="24"/>
        </w:rPr>
      </w:pPr>
      <w:r w:rsidRPr="00192015">
        <w:rPr>
          <w:rFonts w:ascii="Arial" w:hAnsi="Arial" w:cs="Arial"/>
          <w:sz w:val="24"/>
          <w:szCs w:val="24"/>
        </w:rPr>
        <w:lastRenderedPageBreak/>
        <w:t>Peningkatan kasus narkotika pada anak-anak dan remaja harus menjadi alarm. Narkoba selain dapat merusak kesehatan berupa menurunnya imun tubuh, narkotika juga menyerang sisi emosional seseorang, dan menyebabkan anak berada di lingkungan pergaulan yang tidak sehat. Oleh karena itu, menjadi penting untuk mengedukasi bahaya narkotika kepada anak.</w:t>
      </w:r>
    </w:p>
    <w:p w14:paraId="1D6177F3" w14:textId="77777777" w:rsidR="00192015" w:rsidRPr="00192015" w:rsidRDefault="00192015" w:rsidP="00192015">
      <w:pPr>
        <w:shd w:val="clear" w:color="auto" w:fill="FFFFFF"/>
        <w:spacing w:line="360" w:lineRule="auto"/>
        <w:ind w:firstLine="567"/>
        <w:jc w:val="both"/>
        <w:rPr>
          <w:rFonts w:ascii="Arial" w:hAnsi="Arial" w:cs="Arial"/>
          <w:sz w:val="24"/>
          <w:szCs w:val="24"/>
        </w:rPr>
      </w:pPr>
      <w:r w:rsidRPr="00192015">
        <w:rPr>
          <w:rFonts w:ascii="Arial" w:hAnsi="Arial" w:cs="Arial"/>
          <w:sz w:val="24"/>
          <w:szCs w:val="24"/>
        </w:rPr>
        <w:t>Pemerintah harus lebih pro aktif dalam memberantas peredaran Narkotika dan obat-obat terlarang di Indonesia dan menjadi tugas kita bersama sebagai Aparatur Sipil Negara dan Aparat Penegak Hukum, pendidik, pengajar, dan orang tua, untuk mencegah anak-anak generasi penerus bangsa terjerumus kedalam lingkaran penyebaran narkoba yang semakin canggih dan terorganisir, demi untuk menelurkan generasi yang cerdas dan tangguh dimasa yang akan datang.</w:t>
      </w:r>
    </w:p>
    <w:p w14:paraId="3F4364BE" w14:textId="77777777" w:rsidR="00192015" w:rsidRPr="00192015" w:rsidRDefault="00192015" w:rsidP="00192015">
      <w:pPr>
        <w:shd w:val="clear" w:color="auto" w:fill="FFFFFF"/>
        <w:spacing w:line="360" w:lineRule="auto"/>
        <w:ind w:firstLine="567"/>
        <w:jc w:val="both"/>
        <w:rPr>
          <w:rFonts w:ascii="Arial" w:hAnsi="Arial" w:cs="Arial"/>
          <w:sz w:val="24"/>
          <w:szCs w:val="24"/>
        </w:rPr>
      </w:pPr>
    </w:p>
    <w:p w14:paraId="177CA119" w14:textId="77777777" w:rsidR="00192015" w:rsidRPr="00192015" w:rsidRDefault="00192015" w:rsidP="00192015">
      <w:pPr>
        <w:shd w:val="clear" w:color="auto" w:fill="FFFFFF"/>
        <w:spacing w:line="360" w:lineRule="auto"/>
        <w:ind w:firstLine="567"/>
        <w:jc w:val="both"/>
        <w:rPr>
          <w:rFonts w:ascii="Arial" w:hAnsi="Arial" w:cs="Arial"/>
          <w:sz w:val="24"/>
          <w:szCs w:val="24"/>
        </w:rPr>
      </w:pPr>
      <w:r w:rsidRPr="00192015">
        <w:rPr>
          <w:rFonts w:ascii="Arial" w:hAnsi="Arial" w:cs="Arial"/>
          <w:sz w:val="24"/>
          <w:szCs w:val="24"/>
        </w:rPr>
        <w:t>Para Peserta sekalian,</w:t>
      </w:r>
    </w:p>
    <w:p w14:paraId="233CE7EB" w14:textId="77777777" w:rsidR="00192015" w:rsidRPr="00192015" w:rsidRDefault="00192015" w:rsidP="00192015">
      <w:pPr>
        <w:shd w:val="clear" w:color="auto" w:fill="FFFFFF"/>
        <w:spacing w:line="360" w:lineRule="auto"/>
        <w:ind w:firstLine="567"/>
        <w:jc w:val="both"/>
        <w:rPr>
          <w:rFonts w:ascii="Arial" w:hAnsi="Arial" w:cs="Arial"/>
          <w:sz w:val="24"/>
          <w:szCs w:val="24"/>
        </w:rPr>
      </w:pPr>
      <w:r w:rsidRPr="00192015">
        <w:rPr>
          <w:rFonts w:ascii="Arial" w:hAnsi="Arial" w:cs="Arial"/>
          <w:sz w:val="24"/>
          <w:szCs w:val="24"/>
        </w:rPr>
        <w:t xml:space="preserve">Bela Negara adalah sikap dan perilaku warga negara yang dijiwai oleh kecintaan kepada Negara Kesatuan republik Indonesia (NKRI) yang berdasarkan Pancasila dan </w:t>
      </w:r>
      <w:r w:rsidRPr="00192015">
        <w:rPr>
          <w:rFonts w:ascii="Arial" w:hAnsi="Arial" w:cs="Arial"/>
          <w:sz w:val="24"/>
          <w:szCs w:val="24"/>
        </w:rPr>
        <w:lastRenderedPageBreak/>
        <w:t xml:space="preserve">UUD 1945 dalam menjamin kelangsungan hidup bangsa dan negara. </w:t>
      </w:r>
    </w:p>
    <w:p w14:paraId="7299DFCF" w14:textId="77777777" w:rsidR="00192015" w:rsidRPr="00192015" w:rsidRDefault="00192015" w:rsidP="00192015">
      <w:pPr>
        <w:shd w:val="clear" w:color="auto" w:fill="FFFFFF"/>
        <w:spacing w:line="360" w:lineRule="auto"/>
        <w:ind w:firstLine="567"/>
        <w:jc w:val="both"/>
        <w:rPr>
          <w:rFonts w:ascii="Arial" w:hAnsi="Arial" w:cs="Arial"/>
          <w:sz w:val="24"/>
          <w:szCs w:val="24"/>
        </w:rPr>
      </w:pPr>
      <w:r w:rsidRPr="00192015">
        <w:rPr>
          <w:rFonts w:ascii="Arial" w:hAnsi="Arial" w:cs="Arial"/>
          <w:sz w:val="24"/>
          <w:szCs w:val="24"/>
        </w:rPr>
        <w:t xml:space="preserve">Dalam Pembukaan pelatihan terpadu SPPA yang kita laksanakan melalui virtual menjadi salah satu momen yang baik bagi kita semua sebagai Aparatur sipil Negara dan Aparat Penegak Hukum untuk saling mengingatkan dan memberikan pencerahan tentang Bela Negara. Bela Negara bukan semata-mata tugas TNI, tetapi juga segenap warga Negara sesuai dengan kemampuan dan profesinya dalam kehidupan bermasyarakat, berbangsa dan bernegara, sebagaimana dinyatakan dalam pasal 27 ayat 3 Undang Undang Dasar Negara Republik Indonesia Tahun 1945, bahwa usaha Bela Negara merupakan hak dan kewajiban setiap warga Negara. Setiap warga negara harus turut serta dalam setiap usaha pembelaan negara, sesuai dengan kemampuan dan profesinya masing-masing. </w:t>
      </w:r>
    </w:p>
    <w:p w14:paraId="142C064E" w14:textId="77777777" w:rsidR="00192015" w:rsidRPr="00192015" w:rsidRDefault="00192015" w:rsidP="00192015">
      <w:pPr>
        <w:shd w:val="clear" w:color="auto" w:fill="FFFFFF"/>
        <w:spacing w:line="360" w:lineRule="auto"/>
        <w:ind w:firstLine="567"/>
        <w:jc w:val="both"/>
        <w:rPr>
          <w:rFonts w:ascii="Arial" w:hAnsi="Arial" w:cs="Arial"/>
          <w:sz w:val="24"/>
          <w:szCs w:val="24"/>
        </w:rPr>
      </w:pPr>
      <w:r w:rsidRPr="00192015">
        <w:rPr>
          <w:rFonts w:ascii="Arial" w:hAnsi="Arial" w:cs="Arial"/>
          <w:sz w:val="24"/>
          <w:szCs w:val="24"/>
        </w:rPr>
        <w:t xml:space="preserve">Pada saat ini perlu adanya sikap bela negara untuk melawan pandemi Virus Corona COVID-19, mengutip pernyataan Presiden Republik Indonesia Bapak Joko Widodo bahwa Indonesia harus tetap produktif tetapi juga aman dari wabah penyakit infeksi pernapasan Covid-19, walaupun vaksinasi telah dilaksanakan dan hampir sebahagian </w:t>
      </w:r>
      <w:r w:rsidRPr="00192015">
        <w:rPr>
          <w:rFonts w:ascii="Arial" w:hAnsi="Arial" w:cs="Arial"/>
          <w:sz w:val="24"/>
          <w:szCs w:val="24"/>
        </w:rPr>
        <w:lastRenderedPageBreak/>
        <w:t>masyarakat telah menerimanya namun kita harus tetap terus siaga dan waspada yaitu menerapkan protokol kesehatan dengan tetap Memakai masker, mencuci tangan memakai sabun, menjaga jarak, menjauhi kerumunan, membatasi mobilisasi serta selalu mengkonsumsi makanan bergizi, dan melakukan olahraga ringan secara rutin.</w:t>
      </w:r>
    </w:p>
    <w:p w14:paraId="66C37BAD" w14:textId="77777777" w:rsidR="00192015" w:rsidRDefault="00192015" w:rsidP="00192015">
      <w:pPr>
        <w:shd w:val="clear" w:color="auto" w:fill="FFFFFF"/>
        <w:spacing w:line="360" w:lineRule="auto"/>
        <w:ind w:firstLine="567"/>
        <w:jc w:val="both"/>
        <w:rPr>
          <w:rFonts w:ascii="Arial" w:hAnsi="Arial" w:cs="Arial"/>
          <w:sz w:val="24"/>
          <w:szCs w:val="24"/>
        </w:rPr>
      </w:pPr>
      <w:r w:rsidRPr="00192015">
        <w:rPr>
          <w:rFonts w:ascii="Arial" w:hAnsi="Arial" w:cs="Arial"/>
          <w:sz w:val="24"/>
          <w:szCs w:val="24"/>
        </w:rPr>
        <w:t>Dengan semangat bela negara artinya mengajak untuk kita semua menggalang seluruh kemampuan yang dimiliki dalam membantu Indonesia melewati hari-hari berat dengan tindakan konkrit dan bukti nyata serta pikiran  positif dan optimis.</w:t>
      </w:r>
    </w:p>
    <w:p w14:paraId="47D45127" w14:textId="1AD1BCE3" w:rsidR="00A8541E" w:rsidRDefault="004D0EB8" w:rsidP="00192015">
      <w:pPr>
        <w:shd w:val="clear" w:color="auto" w:fill="FFFFFF"/>
        <w:spacing w:line="360" w:lineRule="auto"/>
        <w:ind w:firstLine="567"/>
        <w:jc w:val="both"/>
        <w:rPr>
          <w:rFonts w:ascii="Arial" w:hAnsi="Arial" w:cs="Arial"/>
          <w:color w:val="000000"/>
          <w:sz w:val="24"/>
          <w:szCs w:val="24"/>
        </w:rPr>
      </w:pPr>
      <w:r w:rsidRPr="00ED364E">
        <w:rPr>
          <w:rFonts w:ascii="Arial" w:hAnsi="Arial" w:cs="Arial"/>
          <w:color w:val="000000"/>
          <w:sz w:val="24"/>
          <w:szCs w:val="24"/>
        </w:rPr>
        <w:t>Melalui P</w:t>
      </w:r>
      <w:r w:rsidR="009951B0">
        <w:rPr>
          <w:rFonts w:ascii="Arial" w:hAnsi="Arial" w:cs="Arial"/>
          <w:color w:val="000000"/>
          <w:sz w:val="24"/>
          <w:szCs w:val="24"/>
        </w:rPr>
        <w:t>elatihan</w:t>
      </w:r>
      <w:r w:rsidRPr="00ED364E">
        <w:rPr>
          <w:rFonts w:ascii="Arial" w:hAnsi="Arial" w:cs="Arial"/>
          <w:color w:val="000000"/>
          <w:sz w:val="24"/>
          <w:szCs w:val="24"/>
        </w:rPr>
        <w:t xml:space="preserve"> ini</w:t>
      </w:r>
      <w:r w:rsidR="00784446">
        <w:rPr>
          <w:rFonts w:ascii="Arial" w:hAnsi="Arial" w:cs="Arial"/>
          <w:color w:val="000000"/>
          <w:sz w:val="24"/>
          <w:szCs w:val="24"/>
        </w:rPr>
        <w:t>,</w:t>
      </w:r>
      <w:r w:rsidRPr="00ED364E">
        <w:rPr>
          <w:rFonts w:ascii="Arial" w:hAnsi="Arial" w:cs="Arial"/>
          <w:color w:val="000000"/>
          <w:sz w:val="24"/>
          <w:szCs w:val="24"/>
        </w:rPr>
        <w:t xml:space="preserve"> Peserta diharapkan me</w:t>
      </w:r>
      <w:r w:rsidR="0099374B">
        <w:rPr>
          <w:rFonts w:ascii="Arial" w:hAnsi="Arial" w:cs="Arial"/>
          <w:color w:val="000000"/>
          <w:sz w:val="24"/>
          <w:szCs w:val="24"/>
        </w:rPr>
        <w:t xml:space="preserve">ndapatkan tambahan ilmu bekal </w:t>
      </w:r>
      <w:r w:rsidRPr="00ED364E">
        <w:rPr>
          <w:rFonts w:ascii="Arial" w:hAnsi="Arial" w:cs="Arial"/>
          <w:color w:val="000000"/>
          <w:sz w:val="24"/>
          <w:szCs w:val="24"/>
        </w:rPr>
        <w:t xml:space="preserve">dalam melakukan </w:t>
      </w:r>
      <w:r w:rsidR="00DA506C">
        <w:rPr>
          <w:rFonts w:ascii="Arial" w:hAnsi="Arial" w:cs="Arial"/>
          <w:color w:val="000000"/>
          <w:sz w:val="24"/>
          <w:szCs w:val="24"/>
        </w:rPr>
        <w:t xml:space="preserve">yang terbaik bagi anak-anak yang berhadapan dengan hukum, menjadi garda terdepan penegakan Sistem Peradilan Pidana Anak dan terwujudnya persamaan persepsi dalam penanganan kasus anak </w:t>
      </w:r>
      <w:r w:rsidRPr="00ED364E">
        <w:rPr>
          <w:rFonts w:ascii="Arial" w:hAnsi="Arial" w:cs="Arial"/>
          <w:color w:val="000000"/>
          <w:sz w:val="24"/>
          <w:szCs w:val="24"/>
        </w:rPr>
        <w:t xml:space="preserve">di tempat tugas Saudara nantinya. </w:t>
      </w:r>
    </w:p>
    <w:p w14:paraId="47DE257E" w14:textId="77777777" w:rsidR="004D0EB8" w:rsidRPr="00ED364E" w:rsidRDefault="004D0EB8" w:rsidP="00725402">
      <w:pPr>
        <w:pStyle w:val="ListParagraph"/>
        <w:shd w:val="clear" w:color="auto" w:fill="FFFFFF"/>
        <w:spacing w:line="360" w:lineRule="auto"/>
        <w:ind w:left="0" w:firstLine="567"/>
        <w:jc w:val="both"/>
        <w:rPr>
          <w:rFonts w:ascii="Arial" w:hAnsi="Arial" w:cs="Arial"/>
          <w:color w:val="19232B"/>
          <w:sz w:val="24"/>
          <w:szCs w:val="24"/>
          <w:shd w:val="clear" w:color="auto" w:fill="FFFFFF"/>
          <w:lang w:val="id-ID"/>
        </w:rPr>
      </w:pPr>
      <w:r w:rsidRPr="00ED364E">
        <w:rPr>
          <w:rFonts w:ascii="Arial" w:hAnsi="Arial" w:cs="Arial"/>
          <w:color w:val="19232B"/>
          <w:sz w:val="24"/>
          <w:szCs w:val="24"/>
          <w:shd w:val="clear" w:color="auto" w:fill="FFFFFF"/>
          <w:lang w:val="id-ID"/>
        </w:rPr>
        <w:t>Pada kesempatan ini</w:t>
      </w:r>
      <w:r>
        <w:rPr>
          <w:rFonts w:ascii="Arial" w:hAnsi="Arial" w:cs="Arial"/>
          <w:color w:val="19232B"/>
          <w:sz w:val="24"/>
          <w:szCs w:val="24"/>
          <w:shd w:val="clear" w:color="auto" w:fill="FFFFFF"/>
        </w:rPr>
        <w:t xml:space="preserve"> juga,</w:t>
      </w:r>
      <w:r w:rsidRPr="00ED364E">
        <w:rPr>
          <w:rFonts w:ascii="Arial" w:hAnsi="Arial" w:cs="Arial"/>
          <w:color w:val="19232B"/>
          <w:sz w:val="24"/>
          <w:szCs w:val="24"/>
          <w:shd w:val="clear" w:color="auto" w:fill="FFFFFF"/>
          <w:lang w:val="id-ID"/>
        </w:rPr>
        <w:t xml:space="preserve"> kami perlu mengingatkan Peserta </w:t>
      </w:r>
      <w:r>
        <w:rPr>
          <w:rFonts w:ascii="Arial" w:hAnsi="Arial" w:cs="Arial"/>
          <w:color w:val="19232B"/>
          <w:sz w:val="24"/>
          <w:szCs w:val="24"/>
          <w:shd w:val="clear" w:color="auto" w:fill="FFFFFF"/>
        </w:rPr>
        <w:t>pelatihan</w:t>
      </w:r>
      <w:r w:rsidRPr="00ED364E">
        <w:rPr>
          <w:rFonts w:ascii="Arial" w:hAnsi="Arial" w:cs="Arial"/>
          <w:color w:val="19232B"/>
          <w:sz w:val="24"/>
          <w:szCs w:val="24"/>
          <w:shd w:val="clear" w:color="auto" w:fill="FFFFFF"/>
          <w:lang w:val="id-ID"/>
        </w:rPr>
        <w:t xml:space="preserve"> untuk menjaga sikap dan perilaku yang baik selama mengikuti </w:t>
      </w:r>
      <w:r>
        <w:rPr>
          <w:rFonts w:ascii="Arial" w:hAnsi="Arial" w:cs="Arial"/>
          <w:color w:val="19232B"/>
          <w:sz w:val="24"/>
          <w:szCs w:val="24"/>
          <w:shd w:val="clear" w:color="auto" w:fill="FFFFFF"/>
        </w:rPr>
        <w:t>pelatihan</w:t>
      </w:r>
      <w:r w:rsidRPr="00ED364E">
        <w:rPr>
          <w:rFonts w:ascii="Arial" w:hAnsi="Arial" w:cs="Arial"/>
          <w:color w:val="19232B"/>
          <w:sz w:val="24"/>
          <w:szCs w:val="24"/>
          <w:shd w:val="clear" w:color="auto" w:fill="FFFFFF"/>
          <w:lang w:val="id-ID"/>
        </w:rPr>
        <w:t xml:space="preserve">. </w:t>
      </w:r>
      <w:r w:rsidRPr="00ED364E">
        <w:rPr>
          <w:rFonts w:ascii="Arial" w:hAnsi="Arial" w:cs="Arial"/>
          <w:i/>
          <w:color w:val="19232B"/>
          <w:sz w:val="24"/>
          <w:szCs w:val="24"/>
          <w:shd w:val="clear" w:color="auto" w:fill="FFFFFF"/>
          <w:lang w:val="id-ID"/>
        </w:rPr>
        <w:t xml:space="preserve">Knowledge dan skill yang Saudara </w:t>
      </w:r>
      <w:r w:rsidRPr="00ED364E">
        <w:rPr>
          <w:rFonts w:ascii="Arial" w:hAnsi="Arial" w:cs="Arial"/>
          <w:color w:val="19232B"/>
          <w:sz w:val="24"/>
          <w:szCs w:val="24"/>
          <w:shd w:val="clear" w:color="auto" w:fill="FFFFFF"/>
          <w:lang w:val="id-ID"/>
        </w:rPr>
        <w:t>peroleh tidak akan berarti jika tidak didukung</w:t>
      </w:r>
      <w:r w:rsidRPr="00ED364E">
        <w:rPr>
          <w:rFonts w:ascii="Arial" w:hAnsi="Arial" w:cs="Arial"/>
          <w:i/>
          <w:color w:val="19232B"/>
          <w:sz w:val="24"/>
          <w:szCs w:val="24"/>
          <w:shd w:val="clear" w:color="auto" w:fill="FFFFFF"/>
          <w:lang w:val="id-ID"/>
        </w:rPr>
        <w:t xml:space="preserve"> </w:t>
      </w:r>
      <w:r w:rsidRPr="00ED364E">
        <w:rPr>
          <w:rFonts w:ascii="Arial" w:hAnsi="Arial" w:cs="Arial"/>
          <w:color w:val="19232B"/>
          <w:sz w:val="24"/>
          <w:szCs w:val="24"/>
          <w:shd w:val="clear" w:color="auto" w:fill="FFFFFF"/>
          <w:lang w:val="id-ID"/>
        </w:rPr>
        <w:t>dengan</w:t>
      </w:r>
      <w:r w:rsidRPr="00ED364E">
        <w:rPr>
          <w:rFonts w:ascii="Arial" w:hAnsi="Arial" w:cs="Arial"/>
          <w:i/>
          <w:color w:val="19232B"/>
          <w:sz w:val="24"/>
          <w:szCs w:val="24"/>
          <w:shd w:val="clear" w:color="auto" w:fill="FFFFFF"/>
          <w:lang w:val="id-ID"/>
        </w:rPr>
        <w:t xml:space="preserve"> attitude </w:t>
      </w:r>
      <w:r w:rsidRPr="00ED364E">
        <w:rPr>
          <w:rFonts w:ascii="Arial" w:hAnsi="Arial" w:cs="Arial"/>
          <w:color w:val="19232B"/>
          <w:sz w:val="24"/>
          <w:szCs w:val="24"/>
          <w:shd w:val="clear" w:color="auto" w:fill="FFFFFF"/>
          <w:lang w:val="id-ID"/>
        </w:rPr>
        <w:t>yang baik</w:t>
      </w:r>
      <w:r w:rsidRPr="00ED364E">
        <w:rPr>
          <w:rFonts w:ascii="Arial" w:hAnsi="Arial" w:cs="Arial"/>
          <w:i/>
          <w:color w:val="19232B"/>
          <w:sz w:val="24"/>
          <w:szCs w:val="24"/>
          <w:shd w:val="clear" w:color="auto" w:fill="FFFFFF"/>
          <w:lang w:val="id-ID"/>
        </w:rPr>
        <w:t xml:space="preserve">. </w:t>
      </w:r>
      <w:r w:rsidRPr="00ED364E">
        <w:rPr>
          <w:rFonts w:ascii="Arial" w:hAnsi="Arial" w:cs="Arial"/>
          <w:color w:val="19232B"/>
          <w:sz w:val="24"/>
          <w:szCs w:val="24"/>
          <w:shd w:val="clear" w:color="auto" w:fill="FFFFFF"/>
          <w:lang w:val="id-ID"/>
        </w:rPr>
        <w:t xml:space="preserve">Jaga kekompakan serta </w:t>
      </w:r>
      <w:r w:rsidRPr="00ED364E">
        <w:rPr>
          <w:rFonts w:ascii="Arial" w:hAnsi="Arial" w:cs="Arial"/>
          <w:color w:val="19232B"/>
          <w:sz w:val="24"/>
          <w:szCs w:val="24"/>
          <w:shd w:val="clear" w:color="auto" w:fill="FFFFFF"/>
          <w:lang w:val="id-ID"/>
        </w:rPr>
        <w:lastRenderedPageBreak/>
        <w:t>komunikasi yang baik dengan sesama peserta, penyelenggara, dan tenaga pengajar agar terbangun proses belajar yang efektif.</w:t>
      </w:r>
    </w:p>
    <w:p w14:paraId="47DE257F" w14:textId="77777777" w:rsidR="00D27FC2" w:rsidRPr="00D27FC2" w:rsidRDefault="00D27FC2" w:rsidP="00725402">
      <w:pPr>
        <w:jc w:val="both"/>
      </w:pPr>
    </w:p>
    <w:p w14:paraId="47DE2580" w14:textId="77777777" w:rsidR="00D60126" w:rsidRDefault="00D60126" w:rsidP="00725402">
      <w:pPr>
        <w:spacing w:line="360" w:lineRule="auto"/>
        <w:ind w:right="28"/>
        <w:jc w:val="both"/>
        <w:rPr>
          <w:rFonts w:ascii="Arial" w:hAnsi="Arial" w:cs="Arial"/>
          <w:b/>
          <w:sz w:val="24"/>
          <w:szCs w:val="24"/>
        </w:rPr>
      </w:pPr>
      <w:r>
        <w:rPr>
          <w:rFonts w:ascii="Arial" w:hAnsi="Arial" w:cs="Arial"/>
          <w:b/>
          <w:sz w:val="24"/>
          <w:szCs w:val="24"/>
          <w:lang w:val="id-ID"/>
        </w:rPr>
        <w:t xml:space="preserve">Hadirin yang </w:t>
      </w:r>
      <w:r>
        <w:rPr>
          <w:rFonts w:ascii="Arial" w:hAnsi="Arial" w:cs="Arial"/>
          <w:b/>
          <w:sz w:val="24"/>
          <w:szCs w:val="24"/>
        </w:rPr>
        <w:t>berbahagia</w:t>
      </w:r>
    </w:p>
    <w:p w14:paraId="668CF5A6" w14:textId="345B2F27" w:rsidR="00A8541E" w:rsidRDefault="00D60126" w:rsidP="00725402">
      <w:pPr>
        <w:pStyle w:val="BodyText"/>
        <w:ind w:firstLine="567"/>
        <w:rPr>
          <w:rFonts w:cs="Arial"/>
          <w:color w:val="000000"/>
          <w:sz w:val="24"/>
          <w:szCs w:val="24"/>
          <w:lang w:val="en-ID"/>
        </w:rPr>
      </w:pPr>
      <w:r>
        <w:rPr>
          <w:rFonts w:cs="Arial"/>
          <w:color w:val="000000"/>
          <w:sz w:val="24"/>
          <w:szCs w:val="24"/>
          <w:lang w:val="id-ID"/>
        </w:rPr>
        <w:t xml:space="preserve">Mengakhiri sambutan ini, </w:t>
      </w:r>
      <w:r>
        <w:rPr>
          <w:rFonts w:cs="Arial"/>
          <w:color w:val="000000"/>
          <w:sz w:val="24"/>
          <w:szCs w:val="24"/>
        </w:rPr>
        <w:t xml:space="preserve">saya </w:t>
      </w:r>
      <w:r w:rsidR="003212F2">
        <w:rPr>
          <w:rFonts w:cs="Arial"/>
          <w:color w:val="000000"/>
          <w:sz w:val="24"/>
          <w:szCs w:val="24"/>
        </w:rPr>
        <w:t xml:space="preserve">mengingatkan kembali janji kinerja kita dan </w:t>
      </w:r>
      <w:r>
        <w:rPr>
          <w:rFonts w:cs="Arial"/>
          <w:color w:val="000000"/>
          <w:sz w:val="24"/>
          <w:szCs w:val="24"/>
        </w:rPr>
        <w:t>mengajak terutama bagi para peserta pelatihan</w:t>
      </w:r>
      <w:r w:rsidR="00A8541E">
        <w:rPr>
          <w:rFonts w:cs="Arial"/>
          <w:color w:val="000000"/>
          <w:sz w:val="24"/>
          <w:szCs w:val="24"/>
        </w:rPr>
        <w:t xml:space="preserve"> dan ASN Kemenkumham</w:t>
      </w:r>
      <w:r>
        <w:rPr>
          <w:rFonts w:cs="Arial"/>
          <w:color w:val="000000"/>
          <w:sz w:val="24"/>
          <w:szCs w:val="24"/>
        </w:rPr>
        <w:t xml:space="preserve">, </w:t>
      </w:r>
      <w:r w:rsidR="003212F2">
        <w:rPr>
          <w:rFonts w:cs="Arial"/>
          <w:color w:val="000000"/>
          <w:sz w:val="24"/>
          <w:szCs w:val="24"/>
        </w:rPr>
        <w:t xml:space="preserve">mari </w:t>
      </w:r>
      <w:r w:rsidR="00787DDB">
        <w:rPr>
          <w:rFonts w:cs="Arial"/>
          <w:color w:val="000000"/>
          <w:sz w:val="24"/>
          <w:szCs w:val="24"/>
          <w:lang w:val="en-ID"/>
        </w:rPr>
        <w:t>“Kita Tingatkan Kinerja Kemen</w:t>
      </w:r>
      <w:r w:rsidR="004F5C82">
        <w:rPr>
          <w:rFonts w:cs="Arial"/>
          <w:color w:val="000000"/>
          <w:sz w:val="24"/>
          <w:szCs w:val="24"/>
          <w:lang w:val="en-ID"/>
        </w:rPr>
        <w:t>terian Hu</w:t>
      </w:r>
      <w:r w:rsidR="00787DDB">
        <w:rPr>
          <w:rFonts w:cs="Arial"/>
          <w:color w:val="000000"/>
          <w:sz w:val="24"/>
          <w:szCs w:val="24"/>
          <w:lang w:val="en-ID"/>
        </w:rPr>
        <w:t>kum</w:t>
      </w:r>
      <w:r w:rsidR="004F5C82">
        <w:rPr>
          <w:rFonts w:cs="Arial"/>
          <w:color w:val="000000"/>
          <w:sz w:val="24"/>
          <w:szCs w:val="24"/>
          <w:lang w:val="en-ID"/>
        </w:rPr>
        <w:t xml:space="preserve"> dan HAM</w:t>
      </w:r>
      <w:r w:rsidR="00787DDB">
        <w:rPr>
          <w:rFonts w:cs="Arial"/>
          <w:color w:val="000000"/>
          <w:sz w:val="24"/>
          <w:szCs w:val="24"/>
          <w:lang w:val="en-ID"/>
        </w:rPr>
        <w:t xml:space="preserve"> Semakin Pasti dan Berakhlak Mendukung Program Pemulihan Ekonomi Nasional dan Reformasi Struktural” </w:t>
      </w:r>
      <w:r w:rsidR="00A8541E">
        <w:rPr>
          <w:rFonts w:cs="Arial"/>
          <w:color w:val="000000"/>
          <w:sz w:val="24"/>
          <w:szCs w:val="24"/>
          <w:lang w:val="en-ID"/>
        </w:rPr>
        <w:t xml:space="preserve">untuk </w:t>
      </w:r>
      <w:r w:rsidR="00787DDB">
        <w:rPr>
          <w:rFonts w:cs="Arial"/>
          <w:color w:val="000000"/>
          <w:sz w:val="24"/>
          <w:szCs w:val="24"/>
          <w:lang w:val="en-ID"/>
        </w:rPr>
        <w:t xml:space="preserve">Mewujudkan </w:t>
      </w:r>
      <w:r w:rsidR="00A8541E">
        <w:rPr>
          <w:rFonts w:cs="Arial"/>
          <w:color w:val="000000"/>
          <w:sz w:val="24"/>
          <w:szCs w:val="24"/>
          <w:lang w:val="en-ID"/>
        </w:rPr>
        <w:t>Indonesia Maju.</w:t>
      </w:r>
    </w:p>
    <w:p w14:paraId="7D375EEF" w14:textId="77777777" w:rsidR="00784446" w:rsidRPr="009C6BA8" w:rsidRDefault="00784446" w:rsidP="00784446">
      <w:pPr>
        <w:pStyle w:val="NormalWeb"/>
        <w:shd w:val="clear" w:color="auto" w:fill="FFFFFF"/>
        <w:spacing w:before="0" w:beforeAutospacing="0" w:after="0" w:afterAutospacing="0" w:line="360" w:lineRule="auto"/>
        <w:ind w:left="720"/>
        <w:jc w:val="both"/>
        <w:rPr>
          <w:rFonts w:ascii="Arial" w:hAnsi="Arial" w:cs="Arial"/>
          <w:color w:val="2D2D2D"/>
        </w:rPr>
      </w:pPr>
    </w:p>
    <w:p w14:paraId="47DE2586" w14:textId="77777777" w:rsidR="00D60126" w:rsidRDefault="00D60126" w:rsidP="00725402">
      <w:pPr>
        <w:pStyle w:val="BodyText"/>
        <w:ind w:right="-114" w:firstLine="630"/>
        <w:rPr>
          <w:rFonts w:cs="Arial"/>
          <w:b/>
          <w:i/>
          <w:sz w:val="24"/>
          <w:szCs w:val="24"/>
        </w:rPr>
      </w:pPr>
      <w:r>
        <w:rPr>
          <w:rFonts w:cs="Arial"/>
          <w:sz w:val="24"/>
          <w:szCs w:val="24"/>
          <w:lang w:val="id-ID"/>
        </w:rPr>
        <w:t>Dengan mengucap</w:t>
      </w:r>
      <w:r>
        <w:rPr>
          <w:rFonts w:cs="Arial"/>
          <w:sz w:val="24"/>
          <w:szCs w:val="24"/>
        </w:rPr>
        <w:t xml:space="preserve">kan </w:t>
      </w:r>
      <w:r>
        <w:rPr>
          <w:rFonts w:cs="Arial"/>
          <w:b/>
          <w:sz w:val="24"/>
          <w:szCs w:val="24"/>
        </w:rPr>
        <w:t>“</w:t>
      </w:r>
      <w:r>
        <w:rPr>
          <w:rFonts w:cs="Arial"/>
          <w:b/>
          <w:i/>
          <w:sz w:val="24"/>
          <w:szCs w:val="24"/>
          <w:lang w:val="id-ID"/>
        </w:rPr>
        <w:t>Bismilla</w:t>
      </w:r>
      <w:r>
        <w:rPr>
          <w:rFonts w:cs="Arial"/>
          <w:b/>
          <w:i/>
          <w:sz w:val="24"/>
          <w:szCs w:val="24"/>
        </w:rPr>
        <w:t>h</w:t>
      </w:r>
      <w:r w:rsidR="00D27FC2">
        <w:rPr>
          <w:rFonts w:cs="Arial"/>
          <w:b/>
          <w:i/>
          <w:sz w:val="24"/>
          <w:szCs w:val="24"/>
          <w:lang w:val="id-ID"/>
        </w:rPr>
        <w:t>irrahm</w:t>
      </w:r>
      <w:r>
        <w:rPr>
          <w:rFonts w:cs="Arial"/>
          <w:b/>
          <w:i/>
          <w:sz w:val="24"/>
          <w:szCs w:val="24"/>
        </w:rPr>
        <w:t>an</w:t>
      </w:r>
      <w:r>
        <w:rPr>
          <w:rFonts w:cs="Arial"/>
          <w:b/>
          <w:i/>
          <w:sz w:val="24"/>
          <w:szCs w:val="24"/>
          <w:lang w:val="id-ID"/>
        </w:rPr>
        <w:t>irr</w:t>
      </w:r>
      <w:r>
        <w:rPr>
          <w:rFonts w:cs="Arial"/>
          <w:b/>
          <w:i/>
          <w:sz w:val="24"/>
          <w:szCs w:val="24"/>
        </w:rPr>
        <w:t>a</w:t>
      </w:r>
      <w:r>
        <w:rPr>
          <w:rFonts w:cs="Arial"/>
          <w:b/>
          <w:i/>
          <w:sz w:val="24"/>
          <w:szCs w:val="24"/>
          <w:lang w:val="id-ID"/>
        </w:rPr>
        <w:t>h</w:t>
      </w:r>
      <w:r>
        <w:rPr>
          <w:rFonts w:cs="Arial"/>
          <w:b/>
          <w:i/>
          <w:sz w:val="24"/>
          <w:szCs w:val="24"/>
        </w:rPr>
        <w:t>i</w:t>
      </w:r>
      <w:r>
        <w:rPr>
          <w:rFonts w:cs="Arial"/>
          <w:b/>
          <w:i/>
          <w:sz w:val="24"/>
          <w:szCs w:val="24"/>
          <w:lang w:val="id-ID"/>
        </w:rPr>
        <w:t>m</w:t>
      </w:r>
      <w:r w:rsidR="00425A75">
        <w:rPr>
          <w:rFonts w:cs="Arial"/>
          <w:b/>
          <w:i/>
          <w:sz w:val="24"/>
          <w:szCs w:val="24"/>
        </w:rPr>
        <w:t>”</w:t>
      </w:r>
      <w:r>
        <w:rPr>
          <w:rFonts w:cs="Arial"/>
          <w:b/>
          <w:i/>
          <w:sz w:val="24"/>
          <w:szCs w:val="24"/>
        </w:rPr>
        <w:t xml:space="preserve"> </w:t>
      </w:r>
    </w:p>
    <w:p w14:paraId="47DE2587" w14:textId="4ED4028A" w:rsidR="00D60126" w:rsidRDefault="00D60126" w:rsidP="00725402">
      <w:pPr>
        <w:pStyle w:val="BodyText"/>
        <w:rPr>
          <w:rFonts w:eastAsia="Arial Unicode MS" w:cs="Arial"/>
          <w:sz w:val="24"/>
          <w:szCs w:val="24"/>
        </w:rPr>
      </w:pPr>
      <w:r>
        <w:rPr>
          <w:rFonts w:cs="Arial"/>
          <w:sz w:val="24"/>
          <w:szCs w:val="24"/>
        </w:rPr>
        <w:t xml:space="preserve">Pelatihan </w:t>
      </w:r>
      <w:r w:rsidR="00DA506C">
        <w:rPr>
          <w:rFonts w:cs="Arial"/>
          <w:sz w:val="24"/>
          <w:szCs w:val="24"/>
        </w:rPr>
        <w:t xml:space="preserve">Terpadu Sistem Peradilan Pidana Anak (SPPA) Angkatan LXV (65) </w:t>
      </w:r>
      <w:r>
        <w:rPr>
          <w:rFonts w:cs="Arial"/>
          <w:sz w:val="24"/>
          <w:szCs w:val="24"/>
        </w:rPr>
        <w:t>Tahun</w:t>
      </w:r>
      <w:r w:rsidR="009C6BA8">
        <w:rPr>
          <w:rFonts w:cs="Arial"/>
          <w:sz w:val="24"/>
          <w:szCs w:val="24"/>
          <w:lang w:val="es-ES"/>
        </w:rPr>
        <w:t xml:space="preserve"> Anggaran 2022</w:t>
      </w:r>
      <w:r w:rsidR="003212F2">
        <w:rPr>
          <w:rFonts w:cs="Arial"/>
          <w:sz w:val="24"/>
          <w:szCs w:val="24"/>
          <w:lang w:val="es-ES"/>
        </w:rPr>
        <w:t xml:space="preserve">, yang diselenggarakan oleh </w:t>
      </w:r>
      <w:r w:rsidR="00DA506C">
        <w:rPr>
          <w:rFonts w:cs="Arial"/>
          <w:sz w:val="24"/>
          <w:szCs w:val="24"/>
          <w:lang w:val="es-ES"/>
        </w:rPr>
        <w:t>Pusat Pengembangan Pelatihan Teknis dan Kepemimpinan</w:t>
      </w:r>
      <w:r w:rsidR="003212F2">
        <w:rPr>
          <w:rFonts w:cs="Arial"/>
          <w:sz w:val="24"/>
          <w:szCs w:val="24"/>
          <w:lang w:val="es-ES"/>
        </w:rPr>
        <w:t xml:space="preserve"> </w:t>
      </w:r>
      <w:r>
        <w:rPr>
          <w:rFonts w:eastAsia="Arial Unicode MS" w:cs="Arial"/>
          <w:sz w:val="24"/>
          <w:szCs w:val="24"/>
          <w:lang w:val="id-ID"/>
        </w:rPr>
        <w:t xml:space="preserve">dengan ini secara resmi </w:t>
      </w:r>
      <w:r>
        <w:rPr>
          <w:rFonts w:eastAsia="Arial Unicode MS" w:cs="Arial"/>
          <w:sz w:val="24"/>
          <w:szCs w:val="24"/>
        </w:rPr>
        <w:t xml:space="preserve">saya nyatakan </w:t>
      </w:r>
      <w:r>
        <w:rPr>
          <w:rFonts w:eastAsia="Arial Unicode MS" w:cs="Arial"/>
          <w:sz w:val="24"/>
          <w:szCs w:val="24"/>
          <w:lang w:val="id-ID"/>
        </w:rPr>
        <w:t>dibuka</w:t>
      </w:r>
      <w:r>
        <w:rPr>
          <w:rFonts w:eastAsia="Arial Unicode MS" w:cs="Arial"/>
          <w:sz w:val="24"/>
          <w:szCs w:val="24"/>
        </w:rPr>
        <w:t>.</w:t>
      </w:r>
    </w:p>
    <w:p w14:paraId="7855BA7F" w14:textId="77777777" w:rsidR="004F5C82" w:rsidRDefault="004F5C82" w:rsidP="00725402">
      <w:pPr>
        <w:pStyle w:val="BodyText"/>
        <w:rPr>
          <w:rFonts w:eastAsia="Arial Unicode MS" w:cs="Arial"/>
          <w:sz w:val="24"/>
          <w:szCs w:val="24"/>
        </w:rPr>
      </w:pPr>
    </w:p>
    <w:p w14:paraId="47DE2588" w14:textId="77777777" w:rsidR="00D60126" w:rsidRDefault="00D60126">
      <w:pPr>
        <w:pStyle w:val="BodyText"/>
        <w:spacing w:line="276" w:lineRule="auto"/>
        <w:rPr>
          <w:rFonts w:cs="Arial"/>
          <w:b/>
          <w:i/>
          <w:sz w:val="24"/>
          <w:szCs w:val="24"/>
          <w:lang w:val="fi-FI"/>
        </w:rPr>
      </w:pPr>
      <w:r>
        <w:rPr>
          <w:rFonts w:cs="Arial"/>
          <w:b/>
          <w:i/>
          <w:sz w:val="24"/>
          <w:szCs w:val="24"/>
          <w:lang w:val="fi-FI"/>
        </w:rPr>
        <w:t xml:space="preserve">Wabillahi taufiq wal hidayah, </w:t>
      </w:r>
    </w:p>
    <w:p w14:paraId="47DE2589" w14:textId="77777777" w:rsidR="00D60126" w:rsidRDefault="00D60126">
      <w:pPr>
        <w:pStyle w:val="BodyText"/>
        <w:spacing w:line="276" w:lineRule="auto"/>
        <w:rPr>
          <w:rFonts w:cs="Arial"/>
          <w:b/>
          <w:i/>
          <w:sz w:val="24"/>
          <w:szCs w:val="24"/>
          <w:lang w:val="fi-FI"/>
        </w:rPr>
      </w:pPr>
      <w:r>
        <w:rPr>
          <w:rFonts w:cs="Arial"/>
          <w:b/>
          <w:i/>
          <w:sz w:val="24"/>
          <w:szCs w:val="24"/>
          <w:lang w:val="fi-FI"/>
        </w:rPr>
        <w:t xml:space="preserve">Wassalamualaikum </w:t>
      </w:r>
      <w:r>
        <w:rPr>
          <w:rFonts w:cs="Arial"/>
          <w:b/>
          <w:i/>
          <w:color w:val="000000"/>
          <w:sz w:val="24"/>
          <w:szCs w:val="24"/>
        </w:rPr>
        <w:t>Warahmatulahhi Wabarakatuh</w:t>
      </w:r>
    </w:p>
    <w:p w14:paraId="47DE258A" w14:textId="77777777" w:rsidR="00571B5C" w:rsidRDefault="00D60126" w:rsidP="00571B5C">
      <w:pPr>
        <w:ind w:firstLine="2070"/>
        <w:rPr>
          <w:rFonts w:ascii="Arial" w:hAnsi="Arial" w:cs="Arial"/>
          <w:b/>
          <w:i/>
          <w:sz w:val="24"/>
          <w:szCs w:val="24"/>
        </w:rPr>
      </w:pPr>
      <w:r>
        <w:rPr>
          <w:rFonts w:ascii="Arial" w:hAnsi="Arial" w:cs="Arial"/>
          <w:b/>
          <w:i/>
          <w:sz w:val="24"/>
          <w:szCs w:val="24"/>
        </w:rPr>
        <w:t xml:space="preserve"> </w:t>
      </w:r>
      <w:r w:rsidR="00571B5C">
        <w:rPr>
          <w:rFonts w:ascii="Arial" w:hAnsi="Arial" w:cs="Arial"/>
          <w:b/>
          <w:i/>
          <w:sz w:val="24"/>
          <w:szCs w:val="24"/>
        </w:rPr>
        <w:tab/>
        <w:t xml:space="preserve">       </w:t>
      </w:r>
    </w:p>
    <w:p w14:paraId="47DE258B" w14:textId="58191213" w:rsidR="004D0EB8" w:rsidRDefault="00571B5C" w:rsidP="00571B5C">
      <w:pPr>
        <w:ind w:firstLine="2070"/>
        <w:rPr>
          <w:rFonts w:ascii="Arial" w:hAnsi="Arial" w:cs="Arial"/>
          <w:sz w:val="24"/>
          <w:szCs w:val="24"/>
        </w:rPr>
      </w:pPr>
      <w:r>
        <w:rPr>
          <w:rFonts w:ascii="Arial" w:hAnsi="Arial" w:cs="Arial"/>
          <w:b/>
          <w:i/>
          <w:noProof/>
          <w:sz w:val="24"/>
          <w:szCs w:val="24"/>
          <w:lang w:eastAsia="ja-JP"/>
        </w:rPr>
        <mc:AlternateContent>
          <mc:Choice Requires="wps">
            <w:drawing>
              <wp:anchor distT="0" distB="0" distL="114300" distR="114300" simplePos="0" relativeHeight="251653120" behindDoc="0" locked="0" layoutInCell="1" allowOverlap="1" wp14:anchorId="47DE25AE" wp14:editId="47DE25AF">
                <wp:simplePos x="0" y="0"/>
                <wp:positionH relativeFrom="page">
                  <wp:posOffset>2124075</wp:posOffset>
                </wp:positionH>
                <wp:positionV relativeFrom="page">
                  <wp:posOffset>4067175</wp:posOffset>
                </wp:positionV>
                <wp:extent cx="2689860" cy="171450"/>
                <wp:effectExtent l="0" t="0" r="0" b="0"/>
                <wp:wrapNone/>
                <wp:docPr id="1"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98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E25D0" w14:textId="1B9EA16D" w:rsidR="004D0EB8" w:rsidRDefault="0078444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47DE25AE" id="_x0000_t202" coordsize="21600,21600" o:spt="202" path="m,l,21600r21600,l21600,xe">
                <v:stroke joinstyle="miter"/>
                <v:path gradientshapeok="t" o:connecttype="rect"/>
              </v:shapetype>
              <v:shape id=" 16" o:spid="_x0000_s1026" type="#_x0000_t202" style="position:absolute;left:0;text-align:left;margin-left:167.25pt;margin-top:320.25pt;width:211.8pt;height: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" filled="f" stroked="f">
                <v:path arrowok="t"/>
                <v:textbox>
                  <w:txbxContent>
                    <w:p w14:paraId="47DE25D0" w14:textId="1B9EA16D" w:rsidR="004D0EB8" w:rsidRDefault="00784446">
                      <w:r>
                        <w:t xml:space="preserve"> </w:t>
                      </w:r>
                    </w:p>
                  </w:txbxContent>
                </v:textbox>
                <w10:wrap anchorx="page" anchory="page"/>
              </v:shape>
            </w:pict>
          </mc:Fallback>
        </mc:AlternateContent>
      </w:r>
      <w:r>
        <w:rPr>
          <w:rFonts w:ascii="Arial" w:hAnsi="Arial" w:cs="Arial"/>
          <w:b/>
          <w:i/>
          <w:sz w:val="24"/>
          <w:szCs w:val="24"/>
        </w:rPr>
        <w:t xml:space="preserve">          </w:t>
      </w:r>
      <w:r w:rsidR="004D0EB8">
        <w:rPr>
          <w:rFonts w:ascii="Arial" w:hAnsi="Arial" w:cs="Arial"/>
          <w:sz w:val="24"/>
          <w:szCs w:val="24"/>
        </w:rPr>
        <w:t xml:space="preserve">Depok, </w:t>
      </w:r>
      <w:r w:rsidR="00DA506C">
        <w:rPr>
          <w:rFonts w:ascii="Arial" w:hAnsi="Arial" w:cs="Arial"/>
          <w:sz w:val="24"/>
          <w:szCs w:val="24"/>
        </w:rPr>
        <w:t>10</w:t>
      </w:r>
      <w:bookmarkStart w:id="0" w:name="_GoBack"/>
      <w:bookmarkEnd w:id="0"/>
      <w:r w:rsidR="009C6BA8">
        <w:rPr>
          <w:rFonts w:ascii="Arial" w:hAnsi="Arial" w:cs="Arial"/>
          <w:sz w:val="24"/>
          <w:szCs w:val="24"/>
        </w:rPr>
        <w:t xml:space="preserve"> Februari 2022</w:t>
      </w:r>
    </w:p>
    <w:p w14:paraId="47DE258C" w14:textId="77777777" w:rsidR="004D0EB8" w:rsidRDefault="00571B5C" w:rsidP="00571B5C">
      <w:pPr>
        <w:rPr>
          <w:rFonts w:ascii="Arial" w:hAnsi="Arial" w:cs="Arial"/>
          <w:sz w:val="24"/>
          <w:szCs w:val="24"/>
          <w:lang w:val="id-ID"/>
        </w:rPr>
      </w:pPr>
      <w:r>
        <w:rPr>
          <w:rFonts w:ascii="Arial" w:hAnsi="Arial" w:cs="Arial"/>
          <w:sz w:val="24"/>
          <w:szCs w:val="24"/>
        </w:rPr>
        <w:lastRenderedPageBreak/>
        <w:t xml:space="preserve">                                         </w:t>
      </w:r>
      <w:r w:rsidR="004D0EB8">
        <w:rPr>
          <w:rFonts w:ascii="Arial" w:hAnsi="Arial" w:cs="Arial"/>
          <w:sz w:val="24"/>
          <w:szCs w:val="24"/>
        </w:rPr>
        <w:t xml:space="preserve">Kepala </w:t>
      </w:r>
      <w:r w:rsidR="004D0EB8">
        <w:rPr>
          <w:rFonts w:ascii="Arial" w:hAnsi="Arial" w:cs="Arial"/>
          <w:sz w:val="24"/>
          <w:szCs w:val="24"/>
          <w:lang w:val="id-ID"/>
        </w:rPr>
        <w:t>BPSDM Hukum dan HAM,</w:t>
      </w:r>
    </w:p>
    <w:p w14:paraId="47DE258D" w14:textId="77777777" w:rsidR="004D0EB8" w:rsidRDefault="004D0EB8" w:rsidP="00571B5C">
      <w:pPr>
        <w:ind w:firstLine="2070"/>
        <w:jc w:val="center"/>
        <w:rPr>
          <w:rFonts w:ascii="Arial" w:hAnsi="Arial" w:cs="Arial"/>
          <w:sz w:val="24"/>
          <w:szCs w:val="24"/>
          <w:lang w:val="id-ID"/>
        </w:rPr>
      </w:pPr>
    </w:p>
    <w:p w14:paraId="47DE258E" w14:textId="77777777" w:rsidR="004D0EB8" w:rsidRDefault="004D0EB8" w:rsidP="00571B5C">
      <w:pPr>
        <w:ind w:firstLine="2070"/>
        <w:jc w:val="center"/>
        <w:rPr>
          <w:rFonts w:ascii="Arial" w:hAnsi="Arial" w:cs="Arial"/>
          <w:sz w:val="24"/>
          <w:szCs w:val="24"/>
          <w:lang w:val="id-ID"/>
        </w:rPr>
      </w:pPr>
    </w:p>
    <w:p w14:paraId="47DE258F" w14:textId="77777777" w:rsidR="004D0EB8" w:rsidRDefault="004D0EB8" w:rsidP="00571B5C">
      <w:pPr>
        <w:ind w:firstLine="2070"/>
        <w:rPr>
          <w:lang w:val="id-ID"/>
        </w:rPr>
      </w:pPr>
    </w:p>
    <w:p w14:paraId="47DE2590" w14:textId="77777777" w:rsidR="004D0EB8" w:rsidRDefault="004D0EB8" w:rsidP="00571B5C">
      <w:pPr>
        <w:ind w:left="720" w:firstLine="2070"/>
        <w:rPr>
          <w:rFonts w:ascii="Arial" w:hAnsi="Arial" w:cs="Arial"/>
          <w:sz w:val="24"/>
          <w:szCs w:val="24"/>
        </w:rPr>
      </w:pPr>
      <w:r>
        <w:rPr>
          <w:rFonts w:ascii="Arial" w:hAnsi="Arial" w:cs="Arial"/>
          <w:sz w:val="24"/>
          <w:szCs w:val="24"/>
        </w:rPr>
        <w:t>Dr. Asep Kurnia</w:t>
      </w:r>
    </w:p>
    <w:p w14:paraId="47DE2592" w14:textId="7D5371CB" w:rsidR="00D60126" w:rsidRPr="00BA7FEF" w:rsidRDefault="004D0EB8" w:rsidP="00B74A70">
      <w:pPr>
        <w:ind w:left="720" w:firstLine="2070"/>
        <w:rPr>
          <w:rFonts w:ascii="Arial" w:hAnsi="Arial" w:cs="Arial"/>
          <w:b/>
          <w:i/>
          <w:sz w:val="24"/>
          <w:szCs w:val="24"/>
        </w:rPr>
      </w:pPr>
      <w:r>
        <w:rPr>
          <w:rFonts w:ascii="Arial" w:hAnsi="Arial" w:cs="Arial"/>
          <w:sz w:val="24"/>
          <w:szCs w:val="24"/>
          <w:lang w:val="id-ID"/>
        </w:rPr>
        <w:t xml:space="preserve">NIP. </w:t>
      </w:r>
      <w:r>
        <w:rPr>
          <w:rFonts w:ascii="Arial" w:hAnsi="Arial" w:cs="Arial"/>
          <w:sz w:val="24"/>
          <w:szCs w:val="24"/>
        </w:rPr>
        <w:t>196611191986031001</w:t>
      </w:r>
    </w:p>
    <w:p w14:paraId="47DE2593" w14:textId="77777777" w:rsidR="00D60126" w:rsidRDefault="00D60126">
      <w:pPr>
        <w:ind w:left="2410" w:right="28"/>
        <w:jc w:val="center"/>
        <w:rPr>
          <w:rFonts w:ascii="Arial" w:hAnsi="Arial" w:cs="Arial"/>
          <w:vanish/>
          <w:sz w:val="24"/>
          <w:szCs w:val="24"/>
        </w:rPr>
      </w:pPr>
    </w:p>
    <w:sectPr w:rsidR="00D60126">
      <w:footerReference w:type="default" r:id="rId11"/>
      <w:pgSz w:w="8392" w:h="11907"/>
      <w:pgMar w:top="992" w:right="879" w:bottom="1560" w:left="964" w:header="397" w:footer="397"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2C91D" w14:textId="77777777" w:rsidR="00D255D4" w:rsidRDefault="00D255D4">
      <w:r>
        <w:separator/>
      </w:r>
    </w:p>
  </w:endnote>
  <w:endnote w:type="continuationSeparator" w:id="0">
    <w:p w14:paraId="4424DE9F" w14:textId="77777777" w:rsidR="00D255D4" w:rsidRDefault="00D2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25B4" w14:textId="21BD1A9D" w:rsidR="00D60126" w:rsidRDefault="005D782F">
    <w:pPr>
      <w:pStyle w:val="Footer"/>
      <w:ind w:left="-450" w:right="1154"/>
      <w:jc w:val="center"/>
      <w:rPr>
        <w:rFonts w:ascii="Arial Narrow" w:hAnsi="Arial Narrow" w:cs="Arial"/>
        <w:b/>
        <w:color w:val="000000"/>
        <w:sz w:val="12"/>
        <w:szCs w:val="24"/>
      </w:rPr>
    </w:pPr>
    <w:r>
      <w:rPr>
        <w:noProof/>
        <w:lang w:eastAsia="ja-JP"/>
      </w:rPr>
      <mc:AlternateContent>
        <mc:Choice Requires="wps">
          <w:drawing>
            <wp:anchor distT="0" distB="0" distL="114300" distR="114300" simplePos="0" relativeHeight="251652096" behindDoc="0" locked="0" layoutInCell="1" allowOverlap="1" wp14:anchorId="47DE25B8" wp14:editId="47DE25B9">
              <wp:simplePos x="0" y="0"/>
              <wp:positionH relativeFrom="page">
                <wp:align>right</wp:align>
              </wp:positionH>
              <wp:positionV relativeFrom="page">
                <wp:align>bottom</wp:align>
              </wp:positionV>
              <wp:extent cx="1823085" cy="2054860"/>
              <wp:effectExtent l="0" t="0" r="0" b="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085"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47DE25D1" w14:textId="77777777" w:rsidR="00D60126" w:rsidRDefault="00D60126">
                          <w:pPr>
                            <w:ind w:right="398"/>
                            <w:jc w:val="center"/>
                            <w:rPr>
                              <w:rFonts w:ascii="Calibri" w:hAnsi="Calibri"/>
                              <w:color w:val="1F497D"/>
                              <w:sz w:val="8"/>
                              <w:szCs w:val="22"/>
                            </w:rPr>
                          </w:pPr>
                        </w:p>
                        <w:p w14:paraId="47DE25D2" w14:textId="77777777" w:rsidR="00D60126" w:rsidRDefault="00D60126">
                          <w:pPr>
                            <w:ind w:right="398"/>
                            <w:jc w:val="center"/>
                            <w:rPr>
                              <w:rFonts w:ascii="Calibri" w:hAnsi="Calibri"/>
                              <w:color w:val="1F497D"/>
                              <w:sz w:val="8"/>
                              <w:szCs w:val="22"/>
                            </w:rPr>
                          </w:pPr>
                        </w:p>
                        <w:p w14:paraId="47DE25D3" w14:textId="77777777" w:rsidR="00D60126" w:rsidRDefault="00D60126">
                          <w:pPr>
                            <w:ind w:right="398"/>
                            <w:jc w:val="center"/>
                            <w:rPr>
                              <w:rFonts w:ascii="Calibri" w:hAnsi="Calibri"/>
                              <w:color w:val="1F497D"/>
                              <w:sz w:val="8"/>
                              <w:szCs w:val="22"/>
                            </w:rPr>
                          </w:pPr>
                        </w:p>
                        <w:p w14:paraId="47DE25D4" w14:textId="77777777" w:rsidR="00D60126" w:rsidRDefault="00D60126">
                          <w:pPr>
                            <w:tabs>
                              <w:tab w:val="left" w:pos="709"/>
                            </w:tabs>
                            <w:ind w:left="-142" w:right="398"/>
                            <w:jc w:val="center"/>
                            <w:rPr>
                              <w:color w:val="1F497D"/>
                              <w:sz w:val="6"/>
                              <w:szCs w:val="72"/>
                            </w:rPr>
                          </w:pPr>
                          <w:r>
                            <w:rPr>
                              <w:rFonts w:ascii="Calibri" w:hAnsi="Calibri"/>
                              <w:color w:val="1F497D"/>
                              <w:sz w:val="8"/>
                              <w:szCs w:val="22"/>
                            </w:rPr>
                            <w:fldChar w:fldCharType="begin"/>
                          </w:r>
                          <w:r>
                            <w:rPr>
                              <w:color w:val="1F497D"/>
                              <w:sz w:val="6"/>
                            </w:rPr>
                            <w:instrText xml:space="preserve"> PAGE    \* MERGEFORMAT </w:instrText>
                          </w:r>
                          <w:r>
                            <w:rPr>
                              <w:rFonts w:ascii="Calibri" w:hAnsi="Calibri"/>
                              <w:color w:val="1F497D"/>
                              <w:sz w:val="8"/>
                              <w:szCs w:val="22"/>
                            </w:rPr>
                            <w:fldChar w:fldCharType="separate"/>
                          </w:r>
                          <w:r w:rsidR="00DA506C" w:rsidRPr="00DA506C">
                            <w:rPr>
                              <w:rFonts w:ascii="Cambria" w:hAnsi="Cambria"/>
                              <w:noProof/>
                              <w:color w:val="1F497D"/>
                              <w:sz w:val="32"/>
                              <w:szCs w:val="72"/>
                              <w:lang w:val="id-ID" w:eastAsia="id-ID"/>
                            </w:rPr>
                            <w:t>12</w:t>
                          </w:r>
                          <w:r>
                            <w:rPr>
                              <w:rFonts w:ascii="Cambria" w:hAnsi="Cambria"/>
                              <w:color w:val="1F497D"/>
                              <w:sz w:val="32"/>
                              <w:szCs w:val="72"/>
                              <w:lang w:val="id-ID" w:eastAsia="id-ID"/>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92.35pt;margin-top:0;width:143.55pt;height:161.8pt;z-index:25165209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" adj="21600" fillcolor="#d2eaf1" stroked="f">
              <v:path arrowok="t"/>
              <v:textbox>
                <w:txbxContent>
                  <w:p w14:paraId="47DE25D1" w14:textId="77777777" w:rsidR="00D60126" w:rsidRDefault="00D60126">
                    <w:pPr>
                      <w:ind w:right="398"/>
                      <w:jc w:val="center"/>
                      <w:rPr>
                        <w:rFonts w:ascii="Calibri" w:hAnsi="Calibri"/>
                        <w:color w:val="1F497D"/>
                        <w:sz w:val="8"/>
                        <w:szCs w:val="22"/>
                      </w:rPr>
                    </w:pPr>
                  </w:p>
                  <w:p w14:paraId="47DE25D2" w14:textId="77777777" w:rsidR="00D60126" w:rsidRDefault="00D60126">
                    <w:pPr>
                      <w:ind w:right="398"/>
                      <w:jc w:val="center"/>
                      <w:rPr>
                        <w:rFonts w:ascii="Calibri" w:hAnsi="Calibri"/>
                        <w:color w:val="1F497D"/>
                        <w:sz w:val="8"/>
                        <w:szCs w:val="22"/>
                      </w:rPr>
                    </w:pPr>
                  </w:p>
                  <w:p w14:paraId="47DE25D3" w14:textId="77777777" w:rsidR="00D60126" w:rsidRDefault="00D60126">
                    <w:pPr>
                      <w:ind w:right="398"/>
                      <w:jc w:val="center"/>
                      <w:rPr>
                        <w:rFonts w:ascii="Calibri" w:hAnsi="Calibri"/>
                        <w:color w:val="1F497D"/>
                        <w:sz w:val="8"/>
                        <w:szCs w:val="22"/>
                      </w:rPr>
                    </w:pPr>
                  </w:p>
                  <w:p w14:paraId="47DE25D4" w14:textId="77777777" w:rsidR="00D60126" w:rsidRDefault="00D60126">
                    <w:pPr>
                      <w:tabs>
                        <w:tab w:val="left" w:pos="709"/>
                      </w:tabs>
                      <w:ind w:left="-142" w:right="398"/>
                      <w:jc w:val="center"/>
                      <w:rPr>
                        <w:color w:val="1F497D"/>
                        <w:sz w:val="6"/>
                        <w:szCs w:val="72"/>
                      </w:rPr>
                    </w:pPr>
                    <w:r>
                      <w:rPr>
                        <w:rFonts w:ascii="Calibri" w:hAnsi="Calibri"/>
                        <w:color w:val="1F497D"/>
                        <w:sz w:val="8"/>
                        <w:szCs w:val="22"/>
                      </w:rPr>
                      <w:fldChar w:fldCharType="begin"/>
                    </w:r>
                    <w:r>
                      <w:rPr>
                        <w:color w:val="1F497D"/>
                        <w:sz w:val="6"/>
                      </w:rPr>
                      <w:instrText xml:space="preserve"> PAGE    \* MERGEFORMAT </w:instrText>
                    </w:r>
                    <w:r>
                      <w:rPr>
                        <w:rFonts w:ascii="Calibri" w:hAnsi="Calibri"/>
                        <w:color w:val="1F497D"/>
                        <w:sz w:val="8"/>
                        <w:szCs w:val="22"/>
                      </w:rPr>
                      <w:fldChar w:fldCharType="separate"/>
                    </w:r>
                    <w:r w:rsidR="00DA506C" w:rsidRPr="00DA506C">
                      <w:rPr>
                        <w:rFonts w:ascii="Cambria" w:hAnsi="Cambria"/>
                        <w:noProof/>
                        <w:color w:val="1F497D"/>
                        <w:sz w:val="32"/>
                        <w:szCs w:val="72"/>
                        <w:lang w:val="id-ID" w:eastAsia="id-ID"/>
                      </w:rPr>
                      <w:t>12</w:t>
                    </w:r>
                    <w:r>
                      <w:rPr>
                        <w:rFonts w:ascii="Cambria" w:hAnsi="Cambria"/>
                        <w:color w:val="1F497D"/>
                        <w:sz w:val="32"/>
                        <w:szCs w:val="72"/>
                        <w:lang w:val="id-ID" w:eastAsia="id-ID"/>
                      </w:rPr>
                      <w:fldChar w:fldCharType="end"/>
                    </w:r>
                  </w:p>
                </w:txbxContent>
              </v:textbox>
              <w10:wrap anchorx="page" anchory="page"/>
            </v:shape>
          </w:pict>
        </mc:Fallback>
      </mc:AlternateContent>
    </w:r>
    <w:r>
      <w:rPr>
        <w:noProof/>
        <w:sz w:val="18"/>
        <w:lang w:eastAsia="ja-JP"/>
      </w:rPr>
      <w:drawing>
        <wp:anchor distT="0" distB="0" distL="114300" distR="114300" simplePos="0" relativeHeight="251663360" behindDoc="0" locked="0" layoutInCell="1" allowOverlap="1" wp14:anchorId="47DE25BA" wp14:editId="47DE25BB">
          <wp:simplePos x="0" y="0"/>
          <wp:positionH relativeFrom="column">
            <wp:posOffset>-214630</wp:posOffset>
          </wp:positionH>
          <wp:positionV relativeFrom="paragraph">
            <wp:posOffset>-163195</wp:posOffset>
          </wp:positionV>
          <wp:extent cx="3859530" cy="169545"/>
          <wp:effectExtent l="0" t="0" r="0" b="0"/>
          <wp:wrapNone/>
          <wp:docPr id="25" name="Gambar 2" descr="abstract-waves-png-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abstract-waves-png-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9530" cy="16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126">
      <w:rPr>
        <w:rFonts w:ascii="Arial Narrow" w:hAnsi="Arial Narrow" w:cs="Arial"/>
        <w:b/>
        <w:color w:val="000000"/>
        <w:sz w:val="12"/>
        <w:szCs w:val="24"/>
      </w:rPr>
      <w:t xml:space="preserve"> </w:t>
    </w:r>
    <w:r w:rsidR="00D60126">
      <w:rPr>
        <w:rFonts w:ascii="Arial Narrow" w:hAnsi="Arial Narrow" w:cs="Arial"/>
        <w:b/>
        <w:color w:val="000000"/>
        <w:sz w:val="12"/>
        <w:szCs w:val="24"/>
        <w:lang w:val="id-ID"/>
      </w:rPr>
      <w:t xml:space="preserve">SAMBUTAN </w:t>
    </w:r>
    <w:r w:rsidR="00D60126">
      <w:rPr>
        <w:rFonts w:ascii="Arial Narrow" w:hAnsi="Arial Narrow" w:cs="Arial"/>
        <w:b/>
        <w:color w:val="000000"/>
        <w:sz w:val="12"/>
        <w:szCs w:val="24"/>
      </w:rPr>
      <w:t>PEMBUKAAN</w:t>
    </w:r>
    <w:r w:rsidR="00D60126">
      <w:rPr>
        <w:rFonts w:ascii="Arial Narrow" w:hAnsi="Arial Narrow" w:cs="Arial"/>
        <w:b/>
        <w:color w:val="000000"/>
        <w:sz w:val="12"/>
        <w:szCs w:val="24"/>
        <w:lang w:val="id-ID"/>
      </w:rPr>
      <w:t xml:space="preserve"> </w:t>
    </w:r>
    <w:r w:rsidR="00D60126">
      <w:rPr>
        <w:rFonts w:ascii="Arial Narrow" w:hAnsi="Arial Narrow" w:cs="Arial"/>
        <w:b/>
        <w:color w:val="000000"/>
        <w:sz w:val="12"/>
        <w:szCs w:val="24"/>
      </w:rPr>
      <w:t xml:space="preserve">PELATIHAN </w:t>
    </w:r>
    <w:r w:rsidR="00BD2707">
      <w:rPr>
        <w:rFonts w:ascii="Arial Narrow" w:hAnsi="Arial Narrow" w:cs="Arial"/>
        <w:b/>
        <w:color w:val="000000"/>
        <w:sz w:val="12"/>
        <w:szCs w:val="24"/>
      </w:rPr>
      <w:t>TERPADU SISTEM PERADILAN PIDANA ANAK</w:t>
    </w:r>
    <w:r>
      <w:rPr>
        <w:noProof/>
        <w:sz w:val="18"/>
        <w:lang w:eastAsia="ja-JP"/>
      </w:rPr>
      <w:drawing>
        <wp:anchor distT="0" distB="0" distL="114300" distR="114300" simplePos="0" relativeHeight="251653120" behindDoc="0" locked="0" layoutInCell="1" allowOverlap="1" wp14:anchorId="47DE25BC" wp14:editId="47DE25BD">
          <wp:simplePos x="0" y="0"/>
          <wp:positionH relativeFrom="column">
            <wp:posOffset>5811520</wp:posOffset>
          </wp:positionH>
          <wp:positionV relativeFrom="paragraph">
            <wp:posOffset>9841230</wp:posOffset>
          </wp:positionV>
          <wp:extent cx="738505" cy="227330"/>
          <wp:effectExtent l="0" t="0" r="0" b="0"/>
          <wp:wrapNone/>
          <wp:docPr id="24" name="Gambar 3" descr="LOGO_ALWAYS_THE_BES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LOGO_ALWAYS_THE_BEST_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eastAsia="ja-JP"/>
      </w:rPr>
      <w:drawing>
        <wp:anchor distT="0" distB="0" distL="114300" distR="114300" simplePos="0" relativeHeight="251654144" behindDoc="0" locked="0" layoutInCell="1" allowOverlap="1" wp14:anchorId="47DE25BE" wp14:editId="47DE25BF">
          <wp:simplePos x="0" y="0"/>
          <wp:positionH relativeFrom="column">
            <wp:posOffset>5811520</wp:posOffset>
          </wp:positionH>
          <wp:positionV relativeFrom="paragraph">
            <wp:posOffset>9841230</wp:posOffset>
          </wp:positionV>
          <wp:extent cx="738505" cy="227330"/>
          <wp:effectExtent l="0" t="0" r="0" b="0"/>
          <wp:wrapNone/>
          <wp:docPr id="23" name="Gambar 4" descr="LOGO_ALWAYS_THE_BES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LOGO_ALWAYS_THE_BEST_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eastAsia="ja-JP"/>
      </w:rPr>
      <w:drawing>
        <wp:anchor distT="0" distB="0" distL="114300" distR="114300" simplePos="0" relativeHeight="251655168" behindDoc="0" locked="0" layoutInCell="1" allowOverlap="1" wp14:anchorId="47DE25C0" wp14:editId="47DE25C1">
          <wp:simplePos x="0" y="0"/>
          <wp:positionH relativeFrom="column">
            <wp:posOffset>5811520</wp:posOffset>
          </wp:positionH>
          <wp:positionV relativeFrom="paragraph">
            <wp:posOffset>9841230</wp:posOffset>
          </wp:positionV>
          <wp:extent cx="738505" cy="227330"/>
          <wp:effectExtent l="0" t="0" r="0" b="0"/>
          <wp:wrapNone/>
          <wp:docPr id="22" name="Gambar 5" descr="LOGO_ALWAYS_THE_BES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descr="LOGO_ALWAYS_THE_BEST_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eastAsia="ja-JP"/>
      </w:rPr>
      <w:drawing>
        <wp:anchor distT="0" distB="0" distL="114300" distR="114300" simplePos="0" relativeHeight="251656192" behindDoc="0" locked="0" layoutInCell="1" allowOverlap="1" wp14:anchorId="47DE25C2" wp14:editId="47DE25C3">
          <wp:simplePos x="0" y="0"/>
          <wp:positionH relativeFrom="column">
            <wp:posOffset>5811520</wp:posOffset>
          </wp:positionH>
          <wp:positionV relativeFrom="paragraph">
            <wp:posOffset>9841230</wp:posOffset>
          </wp:positionV>
          <wp:extent cx="738505" cy="227330"/>
          <wp:effectExtent l="0" t="0" r="0" b="0"/>
          <wp:wrapNone/>
          <wp:docPr id="21" name="Gambar 6" descr="LOGO_ALWAYS_THE_BES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LOGO_ALWAYS_THE_BEST_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eastAsia="ja-JP"/>
      </w:rPr>
      <w:drawing>
        <wp:anchor distT="0" distB="0" distL="114300" distR="114300" simplePos="0" relativeHeight="251657216" behindDoc="0" locked="0" layoutInCell="1" allowOverlap="1" wp14:anchorId="47DE25C4" wp14:editId="47DE25C5">
          <wp:simplePos x="0" y="0"/>
          <wp:positionH relativeFrom="column">
            <wp:posOffset>5811520</wp:posOffset>
          </wp:positionH>
          <wp:positionV relativeFrom="paragraph">
            <wp:posOffset>9841230</wp:posOffset>
          </wp:positionV>
          <wp:extent cx="738505" cy="227330"/>
          <wp:effectExtent l="0" t="0" r="0" b="0"/>
          <wp:wrapNone/>
          <wp:docPr id="20" name="Gambar 7" descr="LOGO_ALWAYS_THE_BES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descr="LOGO_ALWAYS_THE_BEST_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eastAsia="ja-JP"/>
      </w:rPr>
      <w:drawing>
        <wp:anchor distT="0" distB="0" distL="114300" distR="114300" simplePos="0" relativeHeight="251658240" behindDoc="0" locked="0" layoutInCell="1" allowOverlap="1" wp14:anchorId="47DE25C6" wp14:editId="47DE25C7">
          <wp:simplePos x="0" y="0"/>
          <wp:positionH relativeFrom="column">
            <wp:posOffset>5811520</wp:posOffset>
          </wp:positionH>
          <wp:positionV relativeFrom="paragraph">
            <wp:posOffset>9841230</wp:posOffset>
          </wp:positionV>
          <wp:extent cx="738505" cy="227330"/>
          <wp:effectExtent l="0" t="0" r="0" b="0"/>
          <wp:wrapNone/>
          <wp:docPr id="19" name="Gambar 8" descr="LOGO_ALWAYS_THE_BES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descr="LOGO_ALWAYS_THE_BEST_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eastAsia="ja-JP"/>
      </w:rPr>
      <w:drawing>
        <wp:anchor distT="0" distB="0" distL="114300" distR="114300" simplePos="0" relativeHeight="251659264" behindDoc="0" locked="0" layoutInCell="1" allowOverlap="1" wp14:anchorId="47DE25C8" wp14:editId="47DE25C9">
          <wp:simplePos x="0" y="0"/>
          <wp:positionH relativeFrom="column">
            <wp:posOffset>5811520</wp:posOffset>
          </wp:positionH>
          <wp:positionV relativeFrom="paragraph">
            <wp:posOffset>9841230</wp:posOffset>
          </wp:positionV>
          <wp:extent cx="738505" cy="227330"/>
          <wp:effectExtent l="0" t="0" r="0" b="0"/>
          <wp:wrapNone/>
          <wp:docPr id="18" name="Gambar 9" descr="LOGO_ALWAYS_THE_BES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descr="LOGO_ALWAYS_THE_BEST_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eastAsia="ja-JP"/>
      </w:rPr>
      <w:drawing>
        <wp:anchor distT="0" distB="0" distL="114300" distR="114300" simplePos="0" relativeHeight="251660288" behindDoc="0" locked="0" layoutInCell="1" allowOverlap="1" wp14:anchorId="47DE25CA" wp14:editId="47DE25CB">
          <wp:simplePos x="0" y="0"/>
          <wp:positionH relativeFrom="column">
            <wp:posOffset>5811520</wp:posOffset>
          </wp:positionH>
          <wp:positionV relativeFrom="paragraph">
            <wp:posOffset>9841230</wp:posOffset>
          </wp:positionV>
          <wp:extent cx="738505" cy="227330"/>
          <wp:effectExtent l="0" t="0" r="0" b="0"/>
          <wp:wrapNone/>
          <wp:docPr id="17" name="Gambar 10" descr="LOGO_ALWAYS_THE_BES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descr="LOGO_ALWAYS_THE_BEST_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eastAsia="ja-JP"/>
      </w:rPr>
      <w:drawing>
        <wp:anchor distT="0" distB="0" distL="114300" distR="114300" simplePos="0" relativeHeight="251661312" behindDoc="0" locked="0" layoutInCell="1" allowOverlap="1" wp14:anchorId="47DE25CC" wp14:editId="47DE25CD">
          <wp:simplePos x="0" y="0"/>
          <wp:positionH relativeFrom="column">
            <wp:posOffset>5811520</wp:posOffset>
          </wp:positionH>
          <wp:positionV relativeFrom="paragraph">
            <wp:posOffset>9841230</wp:posOffset>
          </wp:positionV>
          <wp:extent cx="738505" cy="227330"/>
          <wp:effectExtent l="0" t="0" r="0" b="0"/>
          <wp:wrapNone/>
          <wp:docPr id="16" name="Gambar 11" descr="LOGO_ALWAYS_THE_BES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descr="LOGO_ALWAYS_THE_BEST_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eastAsia="ja-JP"/>
      </w:rPr>
      <w:drawing>
        <wp:anchor distT="0" distB="0" distL="114300" distR="114300" simplePos="0" relativeHeight="251662336" behindDoc="0" locked="0" layoutInCell="1" allowOverlap="1" wp14:anchorId="47DE25CE" wp14:editId="47DE25CF">
          <wp:simplePos x="0" y="0"/>
          <wp:positionH relativeFrom="column">
            <wp:posOffset>5811520</wp:posOffset>
          </wp:positionH>
          <wp:positionV relativeFrom="paragraph">
            <wp:posOffset>9841230</wp:posOffset>
          </wp:positionV>
          <wp:extent cx="738505" cy="227330"/>
          <wp:effectExtent l="0" t="0" r="0" b="0"/>
          <wp:wrapNone/>
          <wp:docPr id="2" name="Gambar 12" descr="LOGO_ALWAYS_THE_BES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descr="LOGO_ALWAYS_THE_BEST_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505" cy="22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E25B5" w14:textId="77777777" w:rsidR="00D60126" w:rsidRDefault="00D60126">
    <w:pPr>
      <w:pStyle w:val="Footer"/>
      <w:ind w:left="-450" w:right="1154"/>
      <w:jc w:val="center"/>
      <w:rPr>
        <w:rFonts w:ascii="Arial Narrow" w:hAnsi="Arial Narrow" w:cs="Arial"/>
        <w:b/>
        <w:color w:val="000000"/>
        <w:sz w:val="12"/>
        <w:szCs w:val="24"/>
      </w:rPr>
    </w:pPr>
    <w:r>
      <w:rPr>
        <w:rFonts w:ascii="Arial Narrow" w:hAnsi="Arial Narrow" w:cs="Arial"/>
        <w:b/>
        <w:color w:val="000000"/>
        <w:sz w:val="12"/>
        <w:szCs w:val="24"/>
        <w:lang w:val="id-ID"/>
      </w:rPr>
      <w:t xml:space="preserve">TAHUN ANGGARAN </w:t>
    </w:r>
    <w:r w:rsidR="00787DDB">
      <w:rPr>
        <w:rFonts w:ascii="Arial Narrow" w:hAnsi="Arial Narrow" w:cs="Arial"/>
        <w:b/>
        <w:color w:val="000000"/>
        <w:sz w:val="12"/>
        <w:szCs w:val="24"/>
      </w:rPr>
      <w:t>2022</w:t>
    </w:r>
  </w:p>
  <w:p w14:paraId="47DE25B6" w14:textId="06064E05" w:rsidR="00D60126" w:rsidRDefault="00BD2707">
    <w:pPr>
      <w:pStyle w:val="Footer"/>
      <w:ind w:left="-450" w:right="1154"/>
      <w:jc w:val="center"/>
      <w:rPr>
        <w:sz w:val="18"/>
      </w:rPr>
    </w:pPr>
    <w:r>
      <w:rPr>
        <w:rFonts w:ascii="Arial Narrow" w:hAnsi="Arial Narrow" w:cs="Arial"/>
        <w:b/>
        <w:color w:val="000000"/>
        <w:sz w:val="12"/>
        <w:szCs w:val="24"/>
      </w:rPr>
      <w:t>10</w:t>
    </w:r>
    <w:r w:rsidR="00787DDB">
      <w:rPr>
        <w:rFonts w:ascii="Arial Narrow" w:hAnsi="Arial Narrow" w:cs="Arial"/>
        <w:b/>
        <w:color w:val="000000"/>
        <w:sz w:val="12"/>
        <w:szCs w:val="24"/>
      </w:rPr>
      <w:t xml:space="preserve"> Februari 2022</w:t>
    </w:r>
  </w:p>
  <w:p w14:paraId="47DE25B7" w14:textId="77777777" w:rsidR="00D60126" w:rsidRDefault="00D60126">
    <w:pPr>
      <w:pStyle w:val="Footer"/>
      <w:tabs>
        <w:tab w:val="clear" w:pos="4320"/>
        <w:tab w:val="clear" w:pos="8640"/>
      </w:tabs>
      <w:ind w:left="-426"/>
      <w:rPr>
        <w:rFonts w:ascii="Bahnschrift Light Condensed" w:hAnsi="Bahnschrift Light Condensed" w:cs="Arial"/>
        <w:i/>
        <w:color w:val="17365D"/>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EFE08" w14:textId="77777777" w:rsidR="00D255D4" w:rsidRDefault="00D255D4">
      <w:r>
        <w:separator/>
      </w:r>
    </w:p>
  </w:footnote>
  <w:footnote w:type="continuationSeparator" w:id="0">
    <w:p w14:paraId="30E248B7" w14:textId="77777777" w:rsidR="00D255D4" w:rsidRDefault="00D25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2"/>
    <w:multiLevelType w:val="singleLevel"/>
    <w:tmpl w:val="0000001F"/>
    <w:lvl w:ilvl="0">
      <w:start w:val="50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59"/>
    <w:rsid w:val="0000157A"/>
    <w:rsid w:val="00003305"/>
    <w:rsid w:val="00003685"/>
    <w:rsid w:val="000056A3"/>
    <w:rsid w:val="0001161C"/>
    <w:rsid w:val="00016491"/>
    <w:rsid w:val="00020624"/>
    <w:rsid w:val="0002142E"/>
    <w:rsid w:val="00021474"/>
    <w:rsid w:val="00024C61"/>
    <w:rsid w:val="000252FB"/>
    <w:rsid w:val="000258DE"/>
    <w:rsid w:val="00027A8F"/>
    <w:rsid w:val="00032B6B"/>
    <w:rsid w:val="00032F0E"/>
    <w:rsid w:val="00034BD1"/>
    <w:rsid w:val="000354B7"/>
    <w:rsid w:val="0004562E"/>
    <w:rsid w:val="00054C38"/>
    <w:rsid w:val="000554DA"/>
    <w:rsid w:val="00056B41"/>
    <w:rsid w:val="00056E09"/>
    <w:rsid w:val="00057C5F"/>
    <w:rsid w:val="00061E85"/>
    <w:rsid w:val="00063A0F"/>
    <w:rsid w:val="00064136"/>
    <w:rsid w:val="0006495E"/>
    <w:rsid w:val="00065B1A"/>
    <w:rsid w:val="00065CBA"/>
    <w:rsid w:val="00067085"/>
    <w:rsid w:val="000713A3"/>
    <w:rsid w:val="0007406A"/>
    <w:rsid w:val="0007444D"/>
    <w:rsid w:val="000748B2"/>
    <w:rsid w:val="00076D97"/>
    <w:rsid w:val="0007719C"/>
    <w:rsid w:val="00081200"/>
    <w:rsid w:val="0008127F"/>
    <w:rsid w:val="00081C21"/>
    <w:rsid w:val="00083AB9"/>
    <w:rsid w:val="00086083"/>
    <w:rsid w:val="000866DD"/>
    <w:rsid w:val="000876AD"/>
    <w:rsid w:val="00087E67"/>
    <w:rsid w:val="000914F7"/>
    <w:rsid w:val="00091ABD"/>
    <w:rsid w:val="00093078"/>
    <w:rsid w:val="000940B7"/>
    <w:rsid w:val="000965CD"/>
    <w:rsid w:val="000A115F"/>
    <w:rsid w:val="000A315A"/>
    <w:rsid w:val="000A3BE8"/>
    <w:rsid w:val="000A57C9"/>
    <w:rsid w:val="000A6E3F"/>
    <w:rsid w:val="000B136F"/>
    <w:rsid w:val="000B77FD"/>
    <w:rsid w:val="000C0B2F"/>
    <w:rsid w:val="000C1634"/>
    <w:rsid w:val="000C1AF9"/>
    <w:rsid w:val="000C6607"/>
    <w:rsid w:val="000C74EB"/>
    <w:rsid w:val="000C7D47"/>
    <w:rsid w:val="000D2024"/>
    <w:rsid w:val="000D2656"/>
    <w:rsid w:val="000D2868"/>
    <w:rsid w:val="000D5EEC"/>
    <w:rsid w:val="000E12DF"/>
    <w:rsid w:val="000E26A8"/>
    <w:rsid w:val="000E62C1"/>
    <w:rsid w:val="000E7821"/>
    <w:rsid w:val="000F098B"/>
    <w:rsid w:val="000F1BA0"/>
    <w:rsid w:val="000F2938"/>
    <w:rsid w:val="000F3C74"/>
    <w:rsid w:val="000F47FF"/>
    <w:rsid w:val="000F5FC5"/>
    <w:rsid w:val="000F7F95"/>
    <w:rsid w:val="00101D61"/>
    <w:rsid w:val="00103533"/>
    <w:rsid w:val="0010491A"/>
    <w:rsid w:val="00104939"/>
    <w:rsid w:val="0010689F"/>
    <w:rsid w:val="001114E6"/>
    <w:rsid w:val="00111575"/>
    <w:rsid w:val="001133C7"/>
    <w:rsid w:val="001136EE"/>
    <w:rsid w:val="00116E6F"/>
    <w:rsid w:val="00123450"/>
    <w:rsid w:val="00124EA2"/>
    <w:rsid w:val="00125410"/>
    <w:rsid w:val="00126827"/>
    <w:rsid w:val="00127B37"/>
    <w:rsid w:val="00130924"/>
    <w:rsid w:val="00131EA5"/>
    <w:rsid w:val="00132C3A"/>
    <w:rsid w:val="0013412B"/>
    <w:rsid w:val="00141B44"/>
    <w:rsid w:val="00144331"/>
    <w:rsid w:val="00145E69"/>
    <w:rsid w:val="00146027"/>
    <w:rsid w:val="00146055"/>
    <w:rsid w:val="00146F22"/>
    <w:rsid w:val="00150999"/>
    <w:rsid w:val="00151FB1"/>
    <w:rsid w:val="00152102"/>
    <w:rsid w:val="00152503"/>
    <w:rsid w:val="00154EFD"/>
    <w:rsid w:val="00155243"/>
    <w:rsid w:val="00162016"/>
    <w:rsid w:val="00163EEA"/>
    <w:rsid w:val="00164501"/>
    <w:rsid w:val="001655D9"/>
    <w:rsid w:val="0016561A"/>
    <w:rsid w:val="001703C7"/>
    <w:rsid w:val="00170A30"/>
    <w:rsid w:val="001715A2"/>
    <w:rsid w:val="00172A27"/>
    <w:rsid w:val="00173D35"/>
    <w:rsid w:val="00176289"/>
    <w:rsid w:val="00176305"/>
    <w:rsid w:val="00177EC6"/>
    <w:rsid w:val="001837BF"/>
    <w:rsid w:val="00184659"/>
    <w:rsid w:val="00190213"/>
    <w:rsid w:val="00192015"/>
    <w:rsid w:val="00195218"/>
    <w:rsid w:val="00196681"/>
    <w:rsid w:val="0019731F"/>
    <w:rsid w:val="001A0FFB"/>
    <w:rsid w:val="001A1F7A"/>
    <w:rsid w:val="001A201D"/>
    <w:rsid w:val="001A2920"/>
    <w:rsid w:val="001A3D44"/>
    <w:rsid w:val="001A4482"/>
    <w:rsid w:val="001A73AC"/>
    <w:rsid w:val="001A76DB"/>
    <w:rsid w:val="001B0EF6"/>
    <w:rsid w:val="001B1C82"/>
    <w:rsid w:val="001B33A3"/>
    <w:rsid w:val="001B3F41"/>
    <w:rsid w:val="001B5A8F"/>
    <w:rsid w:val="001C181E"/>
    <w:rsid w:val="001C38A5"/>
    <w:rsid w:val="001C6041"/>
    <w:rsid w:val="001D396F"/>
    <w:rsid w:val="001D47C0"/>
    <w:rsid w:val="001D50DF"/>
    <w:rsid w:val="001D6703"/>
    <w:rsid w:val="001E2012"/>
    <w:rsid w:val="001E2C22"/>
    <w:rsid w:val="001E321F"/>
    <w:rsid w:val="001E481C"/>
    <w:rsid w:val="001E5F2D"/>
    <w:rsid w:val="001E665C"/>
    <w:rsid w:val="001E719F"/>
    <w:rsid w:val="001F10B5"/>
    <w:rsid w:val="001F144E"/>
    <w:rsid w:val="001F2B8F"/>
    <w:rsid w:val="001F45B4"/>
    <w:rsid w:val="001F4AAA"/>
    <w:rsid w:val="001F4F0F"/>
    <w:rsid w:val="001F657C"/>
    <w:rsid w:val="00200191"/>
    <w:rsid w:val="00202AAB"/>
    <w:rsid w:val="002032AC"/>
    <w:rsid w:val="002032D0"/>
    <w:rsid w:val="0020413B"/>
    <w:rsid w:val="00205288"/>
    <w:rsid w:val="0020580C"/>
    <w:rsid w:val="002058A7"/>
    <w:rsid w:val="00205BA5"/>
    <w:rsid w:val="002060B9"/>
    <w:rsid w:val="0020645F"/>
    <w:rsid w:val="00211914"/>
    <w:rsid w:val="002124F3"/>
    <w:rsid w:val="00213948"/>
    <w:rsid w:val="00214DC6"/>
    <w:rsid w:val="002174B5"/>
    <w:rsid w:val="00217B9F"/>
    <w:rsid w:val="00220162"/>
    <w:rsid w:val="0022466F"/>
    <w:rsid w:val="00224947"/>
    <w:rsid w:val="00224A45"/>
    <w:rsid w:val="002263E3"/>
    <w:rsid w:val="00226AF5"/>
    <w:rsid w:val="00226B80"/>
    <w:rsid w:val="00235D76"/>
    <w:rsid w:val="00235E44"/>
    <w:rsid w:val="00235E9D"/>
    <w:rsid w:val="00235FD9"/>
    <w:rsid w:val="00237386"/>
    <w:rsid w:val="00243BE9"/>
    <w:rsid w:val="002443D2"/>
    <w:rsid w:val="00244666"/>
    <w:rsid w:val="00246E40"/>
    <w:rsid w:val="00247644"/>
    <w:rsid w:val="002521B0"/>
    <w:rsid w:val="0025287A"/>
    <w:rsid w:val="002528E8"/>
    <w:rsid w:val="002557B1"/>
    <w:rsid w:val="00255FC5"/>
    <w:rsid w:val="00261EBB"/>
    <w:rsid w:val="00263218"/>
    <w:rsid w:val="0026572E"/>
    <w:rsid w:val="00267C3E"/>
    <w:rsid w:val="00272E39"/>
    <w:rsid w:val="00273FE7"/>
    <w:rsid w:val="002748C4"/>
    <w:rsid w:val="00276278"/>
    <w:rsid w:val="00283378"/>
    <w:rsid w:val="00284C20"/>
    <w:rsid w:val="0028509E"/>
    <w:rsid w:val="00286C72"/>
    <w:rsid w:val="002909E1"/>
    <w:rsid w:val="0029208E"/>
    <w:rsid w:val="00292633"/>
    <w:rsid w:val="0029363E"/>
    <w:rsid w:val="00293E87"/>
    <w:rsid w:val="002943F3"/>
    <w:rsid w:val="002944BC"/>
    <w:rsid w:val="0029614E"/>
    <w:rsid w:val="00297E54"/>
    <w:rsid w:val="002A14E7"/>
    <w:rsid w:val="002A5D16"/>
    <w:rsid w:val="002B09B3"/>
    <w:rsid w:val="002B1755"/>
    <w:rsid w:val="002B1E19"/>
    <w:rsid w:val="002B2600"/>
    <w:rsid w:val="002B49F4"/>
    <w:rsid w:val="002B6C04"/>
    <w:rsid w:val="002B7E38"/>
    <w:rsid w:val="002C21B1"/>
    <w:rsid w:val="002C2769"/>
    <w:rsid w:val="002C33BD"/>
    <w:rsid w:val="002C3A14"/>
    <w:rsid w:val="002C4519"/>
    <w:rsid w:val="002C71F3"/>
    <w:rsid w:val="002D08E5"/>
    <w:rsid w:val="002D3D4A"/>
    <w:rsid w:val="002D5EAB"/>
    <w:rsid w:val="002D7ACC"/>
    <w:rsid w:val="002E5A88"/>
    <w:rsid w:val="002E66A2"/>
    <w:rsid w:val="002F29AD"/>
    <w:rsid w:val="002F5203"/>
    <w:rsid w:val="00302215"/>
    <w:rsid w:val="0030236F"/>
    <w:rsid w:val="00302981"/>
    <w:rsid w:val="00306674"/>
    <w:rsid w:val="00307A52"/>
    <w:rsid w:val="003106A4"/>
    <w:rsid w:val="003119D8"/>
    <w:rsid w:val="00315237"/>
    <w:rsid w:val="00315914"/>
    <w:rsid w:val="00316A2E"/>
    <w:rsid w:val="00317B00"/>
    <w:rsid w:val="003212F2"/>
    <w:rsid w:val="00321C34"/>
    <w:rsid w:val="00323837"/>
    <w:rsid w:val="0032588E"/>
    <w:rsid w:val="0032665E"/>
    <w:rsid w:val="00331C05"/>
    <w:rsid w:val="00332FB4"/>
    <w:rsid w:val="00334552"/>
    <w:rsid w:val="00336B51"/>
    <w:rsid w:val="003418F0"/>
    <w:rsid w:val="00342A38"/>
    <w:rsid w:val="0034307C"/>
    <w:rsid w:val="003431C9"/>
    <w:rsid w:val="003431F9"/>
    <w:rsid w:val="00345730"/>
    <w:rsid w:val="00350BB3"/>
    <w:rsid w:val="00356528"/>
    <w:rsid w:val="00356545"/>
    <w:rsid w:val="00356915"/>
    <w:rsid w:val="00360E80"/>
    <w:rsid w:val="00360EED"/>
    <w:rsid w:val="003612C9"/>
    <w:rsid w:val="00361465"/>
    <w:rsid w:val="00362E9B"/>
    <w:rsid w:val="00366695"/>
    <w:rsid w:val="00366928"/>
    <w:rsid w:val="00374CBD"/>
    <w:rsid w:val="00376541"/>
    <w:rsid w:val="0037749D"/>
    <w:rsid w:val="00377FC0"/>
    <w:rsid w:val="00380040"/>
    <w:rsid w:val="0038108A"/>
    <w:rsid w:val="003869BB"/>
    <w:rsid w:val="00386B43"/>
    <w:rsid w:val="00386F35"/>
    <w:rsid w:val="00390024"/>
    <w:rsid w:val="003903B0"/>
    <w:rsid w:val="003905D3"/>
    <w:rsid w:val="0039112B"/>
    <w:rsid w:val="00391EB2"/>
    <w:rsid w:val="003920F4"/>
    <w:rsid w:val="00394F32"/>
    <w:rsid w:val="00397309"/>
    <w:rsid w:val="003A054E"/>
    <w:rsid w:val="003A42ED"/>
    <w:rsid w:val="003A547A"/>
    <w:rsid w:val="003B19F7"/>
    <w:rsid w:val="003B30FF"/>
    <w:rsid w:val="003B57FE"/>
    <w:rsid w:val="003B6DE0"/>
    <w:rsid w:val="003B7153"/>
    <w:rsid w:val="003C03D4"/>
    <w:rsid w:val="003C0DD7"/>
    <w:rsid w:val="003C2C74"/>
    <w:rsid w:val="003C2D1C"/>
    <w:rsid w:val="003C3E43"/>
    <w:rsid w:val="003C5B54"/>
    <w:rsid w:val="003C67C8"/>
    <w:rsid w:val="003C6D6F"/>
    <w:rsid w:val="003D1586"/>
    <w:rsid w:val="003D37E3"/>
    <w:rsid w:val="003D3994"/>
    <w:rsid w:val="003D3B5B"/>
    <w:rsid w:val="003D5D6B"/>
    <w:rsid w:val="003D72C5"/>
    <w:rsid w:val="003E03E2"/>
    <w:rsid w:val="003E2A5C"/>
    <w:rsid w:val="003E390C"/>
    <w:rsid w:val="003E57E0"/>
    <w:rsid w:val="003E7A39"/>
    <w:rsid w:val="003F09C0"/>
    <w:rsid w:val="003F425C"/>
    <w:rsid w:val="003F4C27"/>
    <w:rsid w:val="003F529A"/>
    <w:rsid w:val="00400599"/>
    <w:rsid w:val="00400DB4"/>
    <w:rsid w:val="00405DE8"/>
    <w:rsid w:val="00406295"/>
    <w:rsid w:val="004119F7"/>
    <w:rsid w:val="0041661B"/>
    <w:rsid w:val="004168F3"/>
    <w:rsid w:val="00417984"/>
    <w:rsid w:val="004225AC"/>
    <w:rsid w:val="00424CE3"/>
    <w:rsid w:val="00425A75"/>
    <w:rsid w:val="004278C7"/>
    <w:rsid w:val="0043077A"/>
    <w:rsid w:val="00430AC8"/>
    <w:rsid w:val="004313F5"/>
    <w:rsid w:val="00432457"/>
    <w:rsid w:val="00432A01"/>
    <w:rsid w:val="004345A9"/>
    <w:rsid w:val="00434B41"/>
    <w:rsid w:val="004357C9"/>
    <w:rsid w:val="00435A51"/>
    <w:rsid w:val="00436104"/>
    <w:rsid w:val="00436411"/>
    <w:rsid w:val="00436BEE"/>
    <w:rsid w:val="004375D2"/>
    <w:rsid w:val="00437AF6"/>
    <w:rsid w:val="0044013A"/>
    <w:rsid w:val="004421F2"/>
    <w:rsid w:val="00442AAC"/>
    <w:rsid w:val="004432A0"/>
    <w:rsid w:val="004464BD"/>
    <w:rsid w:val="00447632"/>
    <w:rsid w:val="0045029B"/>
    <w:rsid w:val="00452BCA"/>
    <w:rsid w:val="004552C8"/>
    <w:rsid w:val="00455DF6"/>
    <w:rsid w:val="0046254F"/>
    <w:rsid w:val="00462BDA"/>
    <w:rsid w:val="00464C89"/>
    <w:rsid w:val="0047097B"/>
    <w:rsid w:val="00470C80"/>
    <w:rsid w:val="00473410"/>
    <w:rsid w:val="00474248"/>
    <w:rsid w:val="004743C7"/>
    <w:rsid w:val="00474938"/>
    <w:rsid w:val="00474D31"/>
    <w:rsid w:val="00475D65"/>
    <w:rsid w:val="00475F66"/>
    <w:rsid w:val="004763A4"/>
    <w:rsid w:val="004804AA"/>
    <w:rsid w:val="00481AE2"/>
    <w:rsid w:val="0048285A"/>
    <w:rsid w:val="0048288C"/>
    <w:rsid w:val="0048399E"/>
    <w:rsid w:val="004855EE"/>
    <w:rsid w:val="00490E99"/>
    <w:rsid w:val="00491656"/>
    <w:rsid w:val="00492A92"/>
    <w:rsid w:val="00494118"/>
    <w:rsid w:val="00495E88"/>
    <w:rsid w:val="00497383"/>
    <w:rsid w:val="0049765B"/>
    <w:rsid w:val="004977AC"/>
    <w:rsid w:val="00497F08"/>
    <w:rsid w:val="004A0ABF"/>
    <w:rsid w:val="004A2619"/>
    <w:rsid w:val="004A4769"/>
    <w:rsid w:val="004A4AB8"/>
    <w:rsid w:val="004A5168"/>
    <w:rsid w:val="004B0409"/>
    <w:rsid w:val="004B0E65"/>
    <w:rsid w:val="004B2F91"/>
    <w:rsid w:val="004B31FD"/>
    <w:rsid w:val="004B3F47"/>
    <w:rsid w:val="004C0F29"/>
    <w:rsid w:val="004C1A35"/>
    <w:rsid w:val="004D0EB8"/>
    <w:rsid w:val="004D29C4"/>
    <w:rsid w:val="004D358F"/>
    <w:rsid w:val="004D387C"/>
    <w:rsid w:val="004D6826"/>
    <w:rsid w:val="004E0C9F"/>
    <w:rsid w:val="004E2E89"/>
    <w:rsid w:val="004E444A"/>
    <w:rsid w:val="004E7B62"/>
    <w:rsid w:val="004F076F"/>
    <w:rsid w:val="004F1756"/>
    <w:rsid w:val="004F17BC"/>
    <w:rsid w:val="004F2689"/>
    <w:rsid w:val="004F5C82"/>
    <w:rsid w:val="00500926"/>
    <w:rsid w:val="00500AB2"/>
    <w:rsid w:val="00502B20"/>
    <w:rsid w:val="00502CC9"/>
    <w:rsid w:val="00502DD8"/>
    <w:rsid w:val="00503C39"/>
    <w:rsid w:val="00504632"/>
    <w:rsid w:val="00506AB6"/>
    <w:rsid w:val="00507397"/>
    <w:rsid w:val="00507CE2"/>
    <w:rsid w:val="00511DEB"/>
    <w:rsid w:val="005133DB"/>
    <w:rsid w:val="00514FFA"/>
    <w:rsid w:val="00516E68"/>
    <w:rsid w:val="00516EF2"/>
    <w:rsid w:val="00521E6F"/>
    <w:rsid w:val="0052221C"/>
    <w:rsid w:val="00523C6C"/>
    <w:rsid w:val="00525B7D"/>
    <w:rsid w:val="00526AEF"/>
    <w:rsid w:val="00527C0F"/>
    <w:rsid w:val="00532689"/>
    <w:rsid w:val="005327EF"/>
    <w:rsid w:val="00533410"/>
    <w:rsid w:val="005346E4"/>
    <w:rsid w:val="005356D1"/>
    <w:rsid w:val="0053774D"/>
    <w:rsid w:val="005401BB"/>
    <w:rsid w:val="00540294"/>
    <w:rsid w:val="00540C9D"/>
    <w:rsid w:val="00541325"/>
    <w:rsid w:val="00541FF7"/>
    <w:rsid w:val="005427AC"/>
    <w:rsid w:val="00544BB8"/>
    <w:rsid w:val="005465C6"/>
    <w:rsid w:val="00546E25"/>
    <w:rsid w:val="00547F41"/>
    <w:rsid w:val="00550D64"/>
    <w:rsid w:val="0055198A"/>
    <w:rsid w:val="00551EB5"/>
    <w:rsid w:val="00555AD7"/>
    <w:rsid w:val="00556272"/>
    <w:rsid w:val="005578A2"/>
    <w:rsid w:val="00561622"/>
    <w:rsid w:val="0056300E"/>
    <w:rsid w:val="005646DA"/>
    <w:rsid w:val="00566604"/>
    <w:rsid w:val="0056758F"/>
    <w:rsid w:val="005675E6"/>
    <w:rsid w:val="00571B5C"/>
    <w:rsid w:val="00572010"/>
    <w:rsid w:val="00572921"/>
    <w:rsid w:val="00575521"/>
    <w:rsid w:val="0057718B"/>
    <w:rsid w:val="00577ACE"/>
    <w:rsid w:val="00577FBE"/>
    <w:rsid w:val="005806FB"/>
    <w:rsid w:val="00580D98"/>
    <w:rsid w:val="005815CD"/>
    <w:rsid w:val="0058312E"/>
    <w:rsid w:val="00584D08"/>
    <w:rsid w:val="00586E0C"/>
    <w:rsid w:val="00590242"/>
    <w:rsid w:val="00593848"/>
    <w:rsid w:val="00594F13"/>
    <w:rsid w:val="005976EA"/>
    <w:rsid w:val="005A61A7"/>
    <w:rsid w:val="005A7C60"/>
    <w:rsid w:val="005A7EFE"/>
    <w:rsid w:val="005B1FBD"/>
    <w:rsid w:val="005B374B"/>
    <w:rsid w:val="005B465B"/>
    <w:rsid w:val="005B5A33"/>
    <w:rsid w:val="005C075E"/>
    <w:rsid w:val="005C1ED8"/>
    <w:rsid w:val="005C24FA"/>
    <w:rsid w:val="005C3970"/>
    <w:rsid w:val="005C3A91"/>
    <w:rsid w:val="005C5078"/>
    <w:rsid w:val="005C51CE"/>
    <w:rsid w:val="005C5834"/>
    <w:rsid w:val="005C6B2B"/>
    <w:rsid w:val="005D2D6C"/>
    <w:rsid w:val="005D37CB"/>
    <w:rsid w:val="005D4547"/>
    <w:rsid w:val="005D6579"/>
    <w:rsid w:val="005D6C62"/>
    <w:rsid w:val="005D782F"/>
    <w:rsid w:val="005E03B4"/>
    <w:rsid w:val="005E098D"/>
    <w:rsid w:val="005E0C8C"/>
    <w:rsid w:val="005E121E"/>
    <w:rsid w:val="005F05D9"/>
    <w:rsid w:val="005F0CA7"/>
    <w:rsid w:val="005F142D"/>
    <w:rsid w:val="005F28B5"/>
    <w:rsid w:val="005F3B54"/>
    <w:rsid w:val="005F44C3"/>
    <w:rsid w:val="005F4EDC"/>
    <w:rsid w:val="005F58A3"/>
    <w:rsid w:val="005F7A00"/>
    <w:rsid w:val="00600853"/>
    <w:rsid w:val="0060157D"/>
    <w:rsid w:val="00603775"/>
    <w:rsid w:val="0060378D"/>
    <w:rsid w:val="00604CAF"/>
    <w:rsid w:val="00605B0C"/>
    <w:rsid w:val="0061332F"/>
    <w:rsid w:val="00613D4E"/>
    <w:rsid w:val="00614F07"/>
    <w:rsid w:val="006152F1"/>
    <w:rsid w:val="00617A5E"/>
    <w:rsid w:val="00620196"/>
    <w:rsid w:val="00624C5A"/>
    <w:rsid w:val="006267EC"/>
    <w:rsid w:val="00627825"/>
    <w:rsid w:val="00627926"/>
    <w:rsid w:val="00632BF2"/>
    <w:rsid w:val="00632F93"/>
    <w:rsid w:val="00633225"/>
    <w:rsid w:val="00633F48"/>
    <w:rsid w:val="006346D0"/>
    <w:rsid w:val="0063569D"/>
    <w:rsid w:val="00642776"/>
    <w:rsid w:val="00643666"/>
    <w:rsid w:val="00644952"/>
    <w:rsid w:val="00644FE7"/>
    <w:rsid w:val="00646021"/>
    <w:rsid w:val="00650E17"/>
    <w:rsid w:val="0065134B"/>
    <w:rsid w:val="00654520"/>
    <w:rsid w:val="006545D1"/>
    <w:rsid w:val="0065528D"/>
    <w:rsid w:val="006571A0"/>
    <w:rsid w:val="00663C1A"/>
    <w:rsid w:val="006646B1"/>
    <w:rsid w:val="00664E19"/>
    <w:rsid w:val="0066654A"/>
    <w:rsid w:val="00670448"/>
    <w:rsid w:val="00671DF5"/>
    <w:rsid w:val="006729B9"/>
    <w:rsid w:val="00675B68"/>
    <w:rsid w:val="006772EE"/>
    <w:rsid w:val="00681AAF"/>
    <w:rsid w:val="006823B3"/>
    <w:rsid w:val="00690C46"/>
    <w:rsid w:val="00695DA1"/>
    <w:rsid w:val="00696C48"/>
    <w:rsid w:val="006A3677"/>
    <w:rsid w:val="006B1041"/>
    <w:rsid w:val="006B11B2"/>
    <w:rsid w:val="006B17F5"/>
    <w:rsid w:val="006B5F39"/>
    <w:rsid w:val="006B6066"/>
    <w:rsid w:val="006B6CBC"/>
    <w:rsid w:val="006B72BD"/>
    <w:rsid w:val="006B79D0"/>
    <w:rsid w:val="006C0A62"/>
    <w:rsid w:val="006C1356"/>
    <w:rsid w:val="006C213D"/>
    <w:rsid w:val="006C2A1D"/>
    <w:rsid w:val="006C3D9C"/>
    <w:rsid w:val="006C4F15"/>
    <w:rsid w:val="006C5BEB"/>
    <w:rsid w:val="006C617F"/>
    <w:rsid w:val="006C7745"/>
    <w:rsid w:val="006C7DA0"/>
    <w:rsid w:val="006D01F7"/>
    <w:rsid w:val="006D1108"/>
    <w:rsid w:val="006D2667"/>
    <w:rsid w:val="006D417A"/>
    <w:rsid w:val="006D4289"/>
    <w:rsid w:val="006D477C"/>
    <w:rsid w:val="006D48CE"/>
    <w:rsid w:val="006D58C1"/>
    <w:rsid w:val="006D7F37"/>
    <w:rsid w:val="006D7F87"/>
    <w:rsid w:val="006E5EAA"/>
    <w:rsid w:val="006E6554"/>
    <w:rsid w:val="006E712F"/>
    <w:rsid w:val="006F0368"/>
    <w:rsid w:val="006F12ED"/>
    <w:rsid w:val="006F4CD3"/>
    <w:rsid w:val="00701874"/>
    <w:rsid w:val="00704ED4"/>
    <w:rsid w:val="00704F9F"/>
    <w:rsid w:val="007116E6"/>
    <w:rsid w:val="00714F4C"/>
    <w:rsid w:val="00716EF6"/>
    <w:rsid w:val="007175B1"/>
    <w:rsid w:val="00717996"/>
    <w:rsid w:val="00717DBA"/>
    <w:rsid w:val="00724A37"/>
    <w:rsid w:val="00725402"/>
    <w:rsid w:val="00725B2E"/>
    <w:rsid w:val="0072693B"/>
    <w:rsid w:val="0073355D"/>
    <w:rsid w:val="00733615"/>
    <w:rsid w:val="00733742"/>
    <w:rsid w:val="007369AE"/>
    <w:rsid w:val="0073736B"/>
    <w:rsid w:val="0073775A"/>
    <w:rsid w:val="007419A5"/>
    <w:rsid w:val="00743544"/>
    <w:rsid w:val="007443DD"/>
    <w:rsid w:val="00751EDB"/>
    <w:rsid w:val="00752191"/>
    <w:rsid w:val="00757A4F"/>
    <w:rsid w:val="00757AE7"/>
    <w:rsid w:val="007608F5"/>
    <w:rsid w:val="00760AF7"/>
    <w:rsid w:val="00762199"/>
    <w:rsid w:val="0076307A"/>
    <w:rsid w:val="00764DEA"/>
    <w:rsid w:val="007656F4"/>
    <w:rsid w:val="007665EE"/>
    <w:rsid w:val="007669C5"/>
    <w:rsid w:val="00766F67"/>
    <w:rsid w:val="00767A09"/>
    <w:rsid w:val="00770840"/>
    <w:rsid w:val="0077280B"/>
    <w:rsid w:val="0077301F"/>
    <w:rsid w:val="00773F68"/>
    <w:rsid w:val="00774ECA"/>
    <w:rsid w:val="00776D1D"/>
    <w:rsid w:val="00777126"/>
    <w:rsid w:val="00777E17"/>
    <w:rsid w:val="007821F5"/>
    <w:rsid w:val="00782310"/>
    <w:rsid w:val="00784446"/>
    <w:rsid w:val="0078668A"/>
    <w:rsid w:val="00787DDB"/>
    <w:rsid w:val="00790A11"/>
    <w:rsid w:val="00792BB9"/>
    <w:rsid w:val="00792C44"/>
    <w:rsid w:val="007934A9"/>
    <w:rsid w:val="007943D5"/>
    <w:rsid w:val="007957C4"/>
    <w:rsid w:val="007A19B4"/>
    <w:rsid w:val="007A3C0F"/>
    <w:rsid w:val="007A4B33"/>
    <w:rsid w:val="007A5049"/>
    <w:rsid w:val="007A5A40"/>
    <w:rsid w:val="007B202E"/>
    <w:rsid w:val="007B5553"/>
    <w:rsid w:val="007B6091"/>
    <w:rsid w:val="007B6532"/>
    <w:rsid w:val="007B6A98"/>
    <w:rsid w:val="007B724D"/>
    <w:rsid w:val="007C124D"/>
    <w:rsid w:val="007C2903"/>
    <w:rsid w:val="007C3D78"/>
    <w:rsid w:val="007C443D"/>
    <w:rsid w:val="007D0B47"/>
    <w:rsid w:val="007D1770"/>
    <w:rsid w:val="007D3C83"/>
    <w:rsid w:val="007D67CA"/>
    <w:rsid w:val="007E06F4"/>
    <w:rsid w:val="007E1877"/>
    <w:rsid w:val="007E56D6"/>
    <w:rsid w:val="007F302B"/>
    <w:rsid w:val="007F3735"/>
    <w:rsid w:val="007F57C8"/>
    <w:rsid w:val="007F5D8E"/>
    <w:rsid w:val="007F65D3"/>
    <w:rsid w:val="007F6A31"/>
    <w:rsid w:val="007F6C6F"/>
    <w:rsid w:val="007F76B5"/>
    <w:rsid w:val="008013C5"/>
    <w:rsid w:val="00801CF2"/>
    <w:rsid w:val="00801D7F"/>
    <w:rsid w:val="00807E39"/>
    <w:rsid w:val="00807E7C"/>
    <w:rsid w:val="00810A69"/>
    <w:rsid w:val="0081143B"/>
    <w:rsid w:val="008121BF"/>
    <w:rsid w:val="00814652"/>
    <w:rsid w:val="0081477E"/>
    <w:rsid w:val="00816E9D"/>
    <w:rsid w:val="00817D5E"/>
    <w:rsid w:val="0082134E"/>
    <w:rsid w:val="00822FF9"/>
    <w:rsid w:val="0082304E"/>
    <w:rsid w:val="00826748"/>
    <w:rsid w:val="00827747"/>
    <w:rsid w:val="008308C1"/>
    <w:rsid w:val="00831782"/>
    <w:rsid w:val="00831930"/>
    <w:rsid w:val="008329AB"/>
    <w:rsid w:val="00835BA0"/>
    <w:rsid w:val="00836506"/>
    <w:rsid w:val="008379B1"/>
    <w:rsid w:val="00840227"/>
    <w:rsid w:val="0084129F"/>
    <w:rsid w:val="00842FD6"/>
    <w:rsid w:val="0084602B"/>
    <w:rsid w:val="008460C9"/>
    <w:rsid w:val="00846353"/>
    <w:rsid w:val="00846AE2"/>
    <w:rsid w:val="00851E91"/>
    <w:rsid w:val="00854402"/>
    <w:rsid w:val="008545B3"/>
    <w:rsid w:val="0085494C"/>
    <w:rsid w:val="00856C31"/>
    <w:rsid w:val="00857C0E"/>
    <w:rsid w:val="00857E8F"/>
    <w:rsid w:val="00864173"/>
    <w:rsid w:val="008644B2"/>
    <w:rsid w:val="00865999"/>
    <w:rsid w:val="00865F0B"/>
    <w:rsid w:val="00870138"/>
    <w:rsid w:val="00870928"/>
    <w:rsid w:val="00871238"/>
    <w:rsid w:val="00873DAD"/>
    <w:rsid w:val="008740BD"/>
    <w:rsid w:val="00874B88"/>
    <w:rsid w:val="00875ECF"/>
    <w:rsid w:val="0087770C"/>
    <w:rsid w:val="00877E3F"/>
    <w:rsid w:val="00887379"/>
    <w:rsid w:val="008903D3"/>
    <w:rsid w:val="008904B4"/>
    <w:rsid w:val="00890673"/>
    <w:rsid w:val="00890BB4"/>
    <w:rsid w:val="008914F1"/>
    <w:rsid w:val="00896A7D"/>
    <w:rsid w:val="00897AFD"/>
    <w:rsid w:val="008A253F"/>
    <w:rsid w:val="008A34DD"/>
    <w:rsid w:val="008A3E59"/>
    <w:rsid w:val="008B07F4"/>
    <w:rsid w:val="008B0E94"/>
    <w:rsid w:val="008C0376"/>
    <w:rsid w:val="008C0C2F"/>
    <w:rsid w:val="008C0DA3"/>
    <w:rsid w:val="008C1FAD"/>
    <w:rsid w:val="008C204F"/>
    <w:rsid w:val="008C285D"/>
    <w:rsid w:val="008C2AD0"/>
    <w:rsid w:val="008C3D12"/>
    <w:rsid w:val="008C490F"/>
    <w:rsid w:val="008D20B2"/>
    <w:rsid w:val="008D36E4"/>
    <w:rsid w:val="008D3E40"/>
    <w:rsid w:val="008D5425"/>
    <w:rsid w:val="008D688B"/>
    <w:rsid w:val="008D7113"/>
    <w:rsid w:val="008D72D5"/>
    <w:rsid w:val="008E2ED1"/>
    <w:rsid w:val="008E40A3"/>
    <w:rsid w:val="008E59CF"/>
    <w:rsid w:val="008E5BC1"/>
    <w:rsid w:val="008F4F8A"/>
    <w:rsid w:val="00902EC2"/>
    <w:rsid w:val="009033F2"/>
    <w:rsid w:val="00904CB9"/>
    <w:rsid w:val="00906BE5"/>
    <w:rsid w:val="00914724"/>
    <w:rsid w:val="0091487A"/>
    <w:rsid w:val="009157EF"/>
    <w:rsid w:val="0092169F"/>
    <w:rsid w:val="009231F5"/>
    <w:rsid w:val="0092328C"/>
    <w:rsid w:val="009266C3"/>
    <w:rsid w:val="00926AE7"/>
    <w:rsid w:val="009337B4"/>
    <w:rsid w:val="00935F69"/>
    <w:rsid w:val="00937347"/>
    <w:rsid w:val="00940CF6"/>
    <w:rsid w:val="00943D74"/>
    <w:rsid w:val="009470F9"/>
    <w:rsid w:val="00951CD2"/>
    <w:rsid w:val="00952608"/>
    <w:rsid w:val="00955736"/>
    <w:rsid w:val="009562B1"/>
    <w:rsid w:val="009604F1"/>
    <w:rsid w:val="00960C0E"/>
    <w:rsid w:val="0096453A"/>
    <w:rsid w:val="0096485D"/>
    <w:rsid w:val="0096737D"/>
    <w:rsid w:val="009705E5"/>
    <w:rsid w:val="00971BFD"/>
    <w:rsid w:val="009737AB"/>
    <w:rsid w:val="00975E93"/>
    <w:rsid w:val="0098084B"/>
    <w:rsid w:val="00981772"/>
    <w:rsid w:val="00981FCD"/>
    <w:rsid w:val="0098451F"/>
    <w:rsid w:val="00987B4C"/>
    <w:rsid w:val="009907C6"/>
    <w:rsid w:val="009933EA"/>
    <w:rsid w:val="0099374B"/>
    <w:rsid w:val="00993B9D"/>
    <w:rsid w:val="00993F07"/>
    <w:rsid w:val="00994910"/>
    <w:rsid w:val="009951B0"/>
    <w:rsid w:val="00995423"/>
    <w:rsid w:val="009A0DD7"/>
    <w:rsid w:val="009A2192"/>
    <w:rsid w:val="009A3F9B"/>
    <w:rsid w:val="009A5895"/>
    <w:rsid w:val="009A6DDE"/>
    <w:rsid w:val="009A757F"/>
    <w:rsid w:val="009B12C5"/>
    <w:rsid w:val="009B1890"/>
    <w:rsid w:val="009B320B"/>
    <w:rsid w:val="009B36E4"/>
    <w:rsid w:val="009B50D9"/>
    <w:rsid w:val="009B74AB"/>
    <w:rsid w:val="009C0126"/>
    <w:rsid w:val="009C4193"/>
    <w:rsid w:val="009C4232"/>
    <w:rsid w:val="009C46DD"/>
    <w:rsid w:val="009C5B6A"/>
    <w:rsid w:val="009C6BA8"/>
    <w:rsid w:val="009D3F3A"/>
    <w:rsid w:val="009D4F1B"/>
    <w:rsid w:val="009D712F"/>
    <w:rsid w:val="009D7331"/>
    <w:rsid w:val="009E1121"/>
    <w:rsid w:val="009E1B40"/>
    <w:rsid w:val="009E2E8A"/>
    <w:rsid w:val="009E3F8E"/>
    <w:rsid w:val="009E4654"/>
    <w:rsid w:val="009F31C2"/>
    <w:rsid w:val="00A00C49"/>
    <w:rsid w:val="00A05D7F"/>
    <w:rsid w:val="00A0714E"/>
    <w:rsid w:val="00A0745F"/>
    <w:rsid w:val="00A07DFC"/>
    <w:rsid w:val="00A103D7"/>
    <w:rsid w:val="00A12CE1"/>
    <w:rsid w:val="00A134C4"/>
    <w:rsid w:val="00A15744"/>
    <w:rsid w:val="00A15EE7"/>
    <w:rsid w:val="00A16C37"/>
    <w:rsid w:val="00A16EC5"/>
    <w:rsid w:val="00A20A78"/>
    <w:rsid w:val="00A22D24"/>
    <w:rsid w:val="00A23554"/>
    <w:rsid w:val="00A27AD5"/>
    <w:rsid w:val="00A30ABB"/>
    <w:rsid w:val="00A30F6F"/>
    <w:rsid w:val="00A32078"/>
    <w:rsid w:val="00A321FC"/>
    <w:rsid w:val="00A332E3"/>
    <w:rsid w:val="00A33591"/>
    <w:rsid w:val="00A34F5B"/>
    <w:rsid w:val="00A402EC"/>
    <w:rsid w:val="00A425F5"/>
    <w:rsid w:val="00A475B3"/>
    <w:rsid w:val="00A475DD"/>
    <w:rsid w:val="00A52541"/>
    <w:rsid w:val="00A53C03"/>
    <w:rsid w:val="00A54364"/>
    <w:rsid w:val="00A561FD"/>
    <w:rsid w:val="00A619B9"/>
    <w:rsid w:val="00A61A68"/>
    <w:rsid w:val="00A621FE"/>
    <w:rsid w:val="00A631D1"/>
    <w:rsid w:val="00A652C4"/>
    <w:rsid w:val="00A65CA5"/>
    <w:rsid w:val="00A73E11"/>
    <w:rsid w:val="00A743C4"/>
    <w:rsid w:val="00A765A9"/>
    <w:rsid w:val="00A80254"/>
    <w:rsid w:val="00A819CC"/>
    <w:rsid w:val="00A825A8"/>
    <w:rsid w:val="00A82BB3"/>
    <w:rsid w:val="00A8541E"/>
    <w:rsid w:val="00A859B5"/>
    <w:rsid w:val="00A87283"/>
    <w:rsid w:val="00A87784"/>
    <w:rsid w:val="00A9053C"/>
    <w:rsid w:val="00A93599"/>
    <w:rsid w:val="00A93A56"/>
    <w:rsid w:val="00A947BB"/>
    <w:rsid w:val="00A94D7B"/>
    <w:rsid w:val="00A95350"/>
    <w:rsid w:val="00A96968"/>
    <w:rsid w:val="00A96C3B"/>
    <w:rsid w:val="00AA0E96"/>
    <w:rsid w:val="00AA1BF9"/>
    <w:rsid w:val="00AA29AC"/>
    <w:rsid w:val="00AA36F5"/>
    <w:rsid w:val="00AA3D20"/>
    <w:rsid w:val="00AA51E4"/>
    <w:rsid w:val="00AA5822"/>
    <w:rsid w:val="00AA6F68"/>
    <w:rsid w:val="00AB01EA"/>
    <w:rsid w:val="00AB37CA"/>
    <w:rsid w:val="00AB5B3E"/>
    <w:rsid w:val="00AB6481"/>
    <w:rsid w:val="00AB6C04"/>
    <w:rsid w:val="00AB7A93"/>
    <w:rsid w:val="00AC1018"/>
    <w:rsid w:val="00AC2094"/>
    <w:rsid w:val="00AC4562"/>
    <w:rsid w:val="00AC482E"/>
    <w:rsid w:val="00AC4D7F"/>
    <w:rsid w:val="00AC57D5"/>
    <w:rsid w:val="00AC609E"/>
    <w:rsid w:val="00AC71B6"/>
    <w:rsid w:val="00AD27B3"/>
    <w:rsid w:val="00AD2F95"/>
    <w:rsid w:val="00AD6764"/>
    <w:rsid w:val="00AE0CBF"/>
    <w:rsid w:val="00AE1118"/>
    <w:rsid w:val="00AE1EC8"/>
    <w:rsid w:val="00AE34EA"/>
    <w:rsid w:val="00AE5988"/>
    <w:rsid w:val="00AE5A4B"/>
    <w:rsid w:val="00AE666C"/>
    <w:rsid w:val="00AE7026"/>
    <w:rsid w:val="00AF463A"/>
    <w:rsid w:val="00AF5F03"/>
    <w:rsid w:val="00B02606"/>
    <w:rsid w:val="00B03F9B"/>
    <w:rsid w:val="00B04342"/>
    <w:rsid w:val="00B04B21"/>
    <w:rsid w:val="00B050C3"/>
    <w:rsid w:val="00B05D51"/>
    <w:rsid w:val="00B076FB"/>
    <w:rsid w:val="00B07911"/>
    <w:rsid w:val="00B1096D"/>
    <w:rsid w:val="00B12A84"/>
    <w:rsid w:val="00B12F12"/>
    <w:rsid w:val="00B1300D"/>
    <w:rsid w:val="00B13DA8"/>
    <w:rsid w:val="00B13FA0"/>
    <w:rsid w:val="00B210EF"/>
    <w:rsid w:val="00B23271"/>
    <w:rsid w:val="00B2341B"/>
    <w:rsid w:val="00B2344F"/>
    <w:rsid w:val="00B23806"/>
    <w:rsid w:val="00B24A98"/>
    <w:rsid w:val="00B2508D"/>
    <w:rsid w:val="00B250E0"/>
    <w:rsid w:val="00B25143"/>
    <w:rsid w:val="00B26287"/>
    <w:rsid w:val="00B2792D"/>
    <w:rsid w:val="00B302D8"/>
    <w:rsid w:val="00B33C86"/>
    <w:rsid w:val="00B3532E"/>
    <w:rsid w:val="00B354BE"/>
    <w:rsid w:val="00B3562E"/>
    <w:rsid w:val="00B359E8"/>
    <w:rsid w:val="00B37368"/>
    <w:rsid w:val="00B37E70"/>
    <w:rsid w:val="00B454CF"/>
    <w:rsid w:val="00B46819"/>
    <w:rsid w:val="00B47CF9"/>
    <w:rsid w:val="00B5101F"/>
    <w:rsid w:val="00B57035"/>
    <w:rsid w:val="00B61AFF"/>
    <w:rsid w:val="00B6268A"/>
    <w:rsid w:val="00B67E90"/>
    <w:rsid w:val="00B72320"/>
    <w:rsid w:val="00B72F62"/>
    <w:rsid w:val="00B737EB"/>
    <w:rsid w:val="00B74A70"/>
    <w:rsid w:val="00B75CD7"/>
    <w:rsid w:val="00B766BC"/>
    <w:rsid w:val="00B819C3"/>
    <w:rsid w:val="00B827B5"/>
    <w:rsid w:val="00B82CB5"/>
    <w:rsid w:val="00B82E7C"/>
    <w:rsid w:val="00B82FE7"/>
    <w:rsid w:val="00B8335D"/>
    <w:rsid w:val="00B84082"/>
    <w:rsid w:val="00B844B6"/>
    <w:rsid w:val="00B85FA9"/>
    <w:rsid w:val="00B87174"/>
    <w:rsid w:val="00B8729B"/>
    <w:rsid w:val="00B87FDA"/>
    <w:rsid w:val="00B94A15"/>
    <w:rsid w:val="00B969C8"/>
    <w:rsid w:val="00B97CD5"/>
    <w:rsid w:val="00BA0786"/>
    <w:rsid w:val="00BA1A87"/>
    <w:rsid w:val="00BA2BC8"/>
    <w:rsid w:val="00BA55A7"/>
    <w:rsid w:val="00BA6D4C"/>
    <w:rsid w:val="00BA7FEF"/>
    <w:rsid w:val="00BA7FF4"/>
    <w:rsid w:val="00BB0816"/>
    <w:rsid w:val="00BB592A"/>
    <w:rsid w:val="00BC017E"/>
    <w:rsid w:val="00BC0916"/>
    <w:rsid w:val="00BC1D88"/>
    <w:rsid w:val="00BC22AD"/>
    <w:rsid w:val="00BC333E"/>
    <w:rsid w:val="00BC3999"/>
    <w:rsid w:val="00BC4DEE"/>
    <w:rsid w:val="00BD04BF"/>
    <w:rsid w:val="00BD2707"/>
    <w:rsid w:val="00BD512B"/>
    <w:rsid w:val="00BD66C3"/>
    <w:rsid w:val="00BD7CCE"/>
    <w:rsid w:val="00BE014C"/>
    <w:rsid w:val="00BE432D"/>
    <w:rsid w:val="00BE5253"/>
    <w:rsid w:val="00BE5450"/>
    <w:rsid w:val="00BE5B37"/>
    <w:rsid w:val="00BE5CB6"/>
    <w:rsid w:val="00BE6B28"/>
    <w:rsid w:val="00BE7DE3"/>
    <w:rsid w:val="00BF2384"/>
    <w:rsid w:val="00BF4024"/>
    <w:rsid w:val="00BF6034"/>
    <w:rsid w:val="00BF66DA"/>
    <w:rsid w:val="00BF7583"/>
    <w:rsid w:val="00BF7852"/>
    <w:rsid w:val="00C00C38"/>
    <w:rsid w:val="00C014B1"/>
    <w:rsid w:val="00C01B7E"/>
    <w:rsid w:val="00C0564E"/>
    <w:rsid w:val="00C0629A"/>
    <w:rsid w:val="00C065BF"/>
    <w:rsid w:val="00C07897"/>
    <w:rsid w:val="00C104AC"/>
    <w:rsid w:val="00C10E02"/>
    <w:rsid w:val="00C122F4"/>
    <w:rsid w:val="00C146F4"/>
    <w:rsid w:val="00C16232"/>
    <w:rsid w:val="00C176AB"/>
    <w:rsid w:val="00C2376A"/>
    <w:rsid w:val="00C23923"/>
    <w:rsid w:val="00C251BF"/>
    <w:rsid w:val="00C26724"/>
    <w:rsid w:val="00C26739"/>
    <w:rsid w:val="00C306CE"/>
    <w:rsid w:val="00C3088D"/>
    <w:rsid w:val="00C36C36"/>
    <w:rsid w:val="00C37108"/>
    <w:rsid w:val="00C4184D"/>
    <w:rsid w:val="00C419F4"/>
    <w:rsid w:val="00C426FC"/>
    <w:rsid w:val="00C427D8"/>
    <w:rsid w:val="00C44086"/>
    <w:rsid w:val="00C44F6E"/>
    <w:rsid w:val="00C467E4"/>
    <w:rsid w:val="00C46C18"/>
    <w:rsid w:val="00C47F8C"/>
    <w:rsid w:val="00C5143D"/>
    <w:rsid w:val="00C51F88"/>
    <w:rsid w:val="00C5492D"/>
    <w:rsid w:val="00C56ECC"/>
    <w:rsid w:val="00C60DB0"/>
    <w:rsid w:val="00C6251D"/>
    <w:rsid w:val="00C63471"/>
    <w:rsid w:val="00C653C3"/>
    <w:rsid w:val="00C66972"/>
    <w:rsid w:val="00C7057A"/>
    <w:rsid w:val="00C71DD5"/>
    <w:rsid w:val="00C720A0"/>
    <w:rsid w:val="00C72909"/>
    <w:rsid w:val="00C7371E"/>
    <w:rsid w:val="00C73C1F"/>
    <w:rsid w:val="00C73EDE"/>
    <w:rsid w:val="00C7483D"/>
    <w:rsid w:val="00C76728"/>
    <w:rsid w:val="00C803D9"/>
    <w:rsid w:val="00C806A6"/>
    <w:rsid w:val="00C814CB"/>
    <w:rsid w:val="00C82EAA"/>
    <w:rsid w:val="00C8391B"/>
    <w:rsid w:val="00C85456"/>
    <w:rsid w:val="00C85583"/>
    <w:rsid w:val="00C86A26"/>
    <w:rsid w:val="00C90745"/>
    <w:rsid w:val="00C912F1"/>
    <w:rsid w:val="00C934D1"/>
    <w:rsid w:val="00C95D1C"/>
    <w:rsid w:val="00C95EE5"/>
    <w:rsid w:val="00C96BA0"/>
    <w:rsid w:val="00CA1A9F"/>
    <w:rsid w:val="00CA69DB"/>
    <w:rsid w:val="00CB1F7B"/>
    <w:rsid w:val="00CB20A5"/>
    <w:rsid w:val="00CB2434"/>
    <w:rsid w:val="00CB346F"/>
    <w:rsid w:val="00CB350D"/>
    <w:rsid w:val="00CB3DFB"/>
    <w:rsid w:val="00CB78DB"/>
    <w:rsid w:val="00CC03AE"/>
    <w:rsid w:val="00CC03DE"/>
    <w:rsid w:val="00CC35A6"/>
    <w:rsid w:val="00CC5E4A"/>
    <w:rsid w:val="00CC635B"/>
    <w:rsid w:val="00CC66E2"/>
    <w:rsid w:val="00CC70B6"/>
    <w:rsid w:val="00CC728A"/>
    <w:rsid w:val="00CD004F"/>
    <w:rsid w:val="00CD030E"/>
    <w:rsid w:val="00CD0FF1"/>
    <w:rsid w:val="00CD2626"/>
    <w:rsid w:val="00CD26A6"/>
    <w:rsid w:val="00CD2902"/>
    <w:rsid w:val="00CD2AE3"/>
    <w:rsid w:val="00CD349E"/>
    <w:rsid w:val="00CE16E9"/>
    <w:rsid w:val="00CE1796"/>
    <w:rsid w:val="00CE20E5"/>
    <w:rsid w:val="00CE359E"/>
    <w:rsid w:val="00CE421E"/>
    <w:rsid w:val="00CE67D9"/>
    <w:rsid w:val="00CE715F"/>
    <w:rsid w:val="00CF0E3C"/>
    <w:rsid w:val="00CF276B"/>
    <w:rsid w:val="00CF472D"/>
    <w:rsid w:val="00CF54BE"/>
    <w:rsid w:val="00CF7773"/>
    <w:rsid w:val="00D008CA"/>
    <w:rsid w:val="00D0122D"/>
    <w:rsid w:val="00D06BC5"/>
    <w:rsid w:val="00D12655"/>
    <w:rsid w:val="00D128DB"/>
    <w:rsid w:val="00D13D9D"/>
    <w:rsid w:val="00D145C8"/>
    <w:rsid w:val="00D20467"/>
    <w:rsid w:val="00D20B05"/>
    <w:rsid w:val="00D222F0"/>
    <w:rsid w:val="00D255D4"/>
    <w:rsid w:val="00D27FC2"/>
    <w:rsid w:val="00D31522"/>
    <w:rsid w:val="00D32F90"/>
    <w:rsid w:val="00D35183"/>
    <w:rsid w:val="00D35359"/>
    <w:rsid w:val="00D36D7D"/>
    <w:rsid w:val="00D37D30"/>
    <w:rsid w:val="00D37DB7"/>
    <w:rsid w:val="00D43DDC"/>
    <w:rsid w:val="00D4523E"/>
    <w:rsid w:val="00D47202"/>
    <w:rsid w:val="00D473AD"/>
    <w:rsid w:val="00D47903"/>
    <w:rsid w:val="00D47C2F"/>
    <w:rsid w:val="00D50E6B"/>
    <w:rsid w:val="00D52176"/>
    <w:rsid w:val="00D52F35"/>
    <w:rsid w:val="00D536C5"/>
    <w:rsid w:val="00D54C35"/>
    <w:rsid w:val="00D567D1"/>
    <w:rsid w:val="00D5724F"/>
    <w:rsid w:val="00D57F01"/>
    <w:rsid w:val="00D60126"/>
    <w:rsid w:val="00D65BF0"/>
    <w:rsid w:val="00D675A8"/>
    <w:rsid w:val="00D705E8"/>
    <w:rsid w:val="00D7166A"/>
    <w:rsid w:val="00D721BF"/>
    <w:rsid w:val="00D72FF5"/>
    <w:rsid w:val="00D7326C"/>
    <w:rsid w:val="00D749AD"/>
    <w:rsid w:val="00D75540"/>
    <w:rsid w:val="00D76514"/>
    <w:rsid w:val="00D77361"/>
    <w:rsid w:val="00D77DD6"/>
    <w:rsid w:val="00D80FD4"/>
    <w:rsid w:val="00D81E43"/>
    <w:rsid w:val="00D81FBB"/>
    <w:rsid w:val="00D845C4"/>
    <w:rsid w:val="00D855F8"/>
    <w:rsid w:val="00D86765"/>
    <w:rsid w:val="00D86986"/>
    <w:rsid w:val="00D9068F"/>
    <w:rsid w:val="00D92D12"/>
    <w:rsid w:val="00D9414F"/>
    <w:rsid w:val="00D94F08"/>
    <w:rsid w:val="00D96B2E"/>
    <w:rsid w:val="00DA11DC"/>
    <w:rsid w:val="00DA1BEE"/>
    <w:rsid w:val="00DA506C"/>
    <w:rsid w:val="00DA6902"/>
    <w:rsid w:val="00DB36E9"/>
    <w:rsid w:val="00DB50BC"/>
    <w:rsid w:val="00DB5193"/>
    <w:rsid w:val="00DB5FAF"/>
    <w:rsid w:val="00DB67C8"/>
    <w:rsid w:val="00DC2715"/>
    <w:rsid w:val="00DC4D83"/>
    <w:rsid w:val="00DC6E1F"/>
    <w:rsid w:val="00DC739D"/>
    <w:rsid w:val="00DD1D69"/>
    <w:rsid w:val="00DD2C36"/>
    <w:rsid w:val="00DE04AD"/>
    <w:rsid w:val="00DE0CB8"/>
    <w:rsid w:val="00DE2576"/>
    <w:rsid w:val="00DE3601"/>
    <w:rsid w:val="00DE472A"/>
    <w:rsid w:val="00DF1696"/>
    <w:rsid w:val="00DF4BEF"/>
    <w:rsid w:val="00E02C2F"/>
    <w:rsid w:val="00E03F59"/>
    <w:rsid w:val="00E079E2"/>
    <w:rsid w:val="00E10205"/>
    <w:rsid w:val="00E116A6"/>
    <w:rsid w:val="00E12D82"/>
    <w:rsid w:val="00E15E29"/>
    <w:rsid w:val="00E1610F"/>
    <w:rsid w:val="00E16726"/>
    <w:rsid w:val="00E214EE"/>
    <w:rsid w:val="00E23842"/>
    <w:rsid w:val="00E24691"/>
    <w:rsid w:val="00E26A4E"/>
    <w:rsid w:val="00E27E64"/>
    <w:rsid w:val="00E3057D"/>
    <w:rsid w:val="00E32378"/>
    <w:rsid w:val="00E35884"/>
    <w:rsid w:val="00E3732A"/>
    <w:rsid w:val="00E41779"/>
    <w:rsid w:val="00E418DB"/>
    <w:rsid w:val="00E41EFA"/>
    <w:rsid w:val="00E4331C"/>
    <w:rsid w:val="00E438EB"/>
    <w:rsid w:val="00E43A18"/>
    <w:rsid w:val="00E47E11"/>
    <w:rsid w:val="00E50A3B"/>
    <w:rsid w:val="00E54CD9"/>
    <w:rsid w:val="00E54FF6"/>
    <w:rsid w:val="00E5506D"/>
    <w:rsid w:val="00E57D27"/>
    <w:rsid w:val="00E6086A"/>
    <w:rsid w:val="00E61119"/>
    <w:rsid w:val="00E624B4"/>
    <w:rsid w:val="00E62548"/>
    <w:rsid w:val="00E62C36"/>
    <w:rsid w:val="00E62FE8"/>
    <w:rsid w:val="00E674E9"/>
    <w:rsid w:val="00E679ED"/>
    <w:rsid w:val="00E72767"/>
    <w:rsid w:val="00E73951"/>
    <w:rsid w:val="00E74FB2"/>
    <w:rsid w:val="00E81B58"/>
    <w:rsid w:val="00E8281C"/>
    <w:rsid w:val="00E87840"/>
    <w:rsid w:val="00E918DE"/>
    <w:rsid w:val="00E91A1A"/>
    <w:rsid w:val="00E945A7"/>
    <w:rsid w:val="00E95A5E"/>
    <w:rsid w:val="00E96ABA"/>
    <w:rsid w:val="00E97709"/>
    <w:rsid w:val="00E977B8"/>
    <w:rsid w:val="00E97A76"/>
    <w:rsid w:val="00E97E00"/>
    <w:rsid w:val="00EA1EAC"/>
    <w:rsid w:val="00EA216B"/>
    <w:rsid w:val="00EA29C7"/>
    <w:rsid w:val="00EA3960"/>
    <w:rsid w:val="00EA41A7"/>
    <w:rsid w:val="00EB2753"/>
    <w:rsid w:val="00EB422D"/>
    <w:rsid w:val="00EB5806"/>
    <w:rsid w:val="00EC1221"/>
    <w:rsid w:val="00EC1CCC"/>
    <w:rsid w:val="00EC61AB"/>
    <w:rsid w:val="00EC7053"/>
    <w:rsid w:val="00ED4004"/>
    <w:rsid w:val="00ED63C4"/>
    <w:rsid w:val="00ED75C4"/>
    <w:rsid w:val="00ED7B92"/>
    <w:rsid w:val="00EE0ADF"/>
    <w:rsid w:val="00EE1B5E"/>
    <w:rsid w:val="00EE325C"/>
    <w:rsid w:val="00EE37B4"/>
    <w:rsid w:val="00EE3C8E"/>
    <w:rsid w:val="00EE5B8E"/>
    <w:rsid w:val="00EE6796"/>
    <w:rsid w:val="00EE7AC8"/>
    <w:rsid w:val="00EE7E0E"/>
    <w:rsid w:val="00EF32A8"/>
    <w:rsid w:val="00EF40FE"/>
    <w:rsid w:val="00EF6723"/>
    <w:rsid w:val="00F00561"/>
    <w:rsid w:val="00F0570D"/>
    <w:rsid w:val="00F06FF6"/>
    <w:rsid w:val="00F10089"/>
    <w:rsid w:val="00F11328"/>
    <w:rsid w:val="00F11619"/>
    <w:rsid w:val="00F1302D"/>
    <w:rsid w:val="00F173E0"/>
    <w:rsid w:val="00F17EFA"/>
    <w:rsid w:val="00F20606"/>
    <w:rsid w:val="00F23F3A"/>
    <w:rsid w:val="00F25B8E"/>
    <w:rsid w:val="00F25CBA"/>
    <w:rsid w:val="00F26301"/>
    <w:rsid w:val="00F315CD"/>
    <w:rsid w:val="00F333AB"/>
    <w:rsid w:val="00F335BC"/>
    <w:rsid w:val="00F34295"/>
    <w:rsid w:val="00F347F7"/>
    <w:rsid w:val="00F35DD0"/>
    <w:rsid w:val="00F36154"/>
    <w:rsid w:val="00F365E0"/>
    <w:rsid w:val="00F37CEB"/>
    <w:rsid w:val="00F40C23"/>
    <w:rsid w:val="00F4311B"/>
    <w:rsid w:val="00F444AB"/>
    <w:rsid w:val="00F4585D"/>
    <w:rsid w:val="00F465B8"/>
    <w:rsid w:val="00F50703"/>
    <w:rsid w:val="00F53F5A"/>
    <w:rsid w:val="00F61D14"/>
    <w:rsid w:val="00F6344B"/>
    <w:rsid w:val="00F634D6"/>
    <w:rsid w:val="00F656AB"/>
    <w:rsid w:val="00F70193"/>
    <w:rsid w:val="00F70AAE"/>
    <w:rsid w:val="00F70D77"/>
    <w:rsid w:val="00F70FA7"/>
    <w:rsid w:val="00F71537"/>
    <w:rsid w:val="00F738E6"/>
    <w:rsid w:val="00F75084"/>
    <w:rsid w:val="00F757C9"/>
    <w:rsid w:val="00F7608D"/>
    <w:rsid w:val="00F760B8"/>
    <w:rsid w:val="00F7740F"/>
    <w:rsid w:val="00F8012A"/>
    <w:rsid w:val="00F802D7"/>
    <w:rsid w:val="00F81C9B"/>
    <w:rsid w:val="00F82FA5"/>
    <w:rsid w:val="00F844D9"/>
    <w:rsid w:val="00F867CF"/>
    <w:rsid w:val="00F86BD9"/>
    <w:rsid w:val="00F86EF6"/>
    <w:rsid w:val="00F8703C"/>
    <w:rsid w:val="00F92C98"/>
    <w:rsid w:val="00F93B44"/>
    <w:rsid w:val="00F94E2C"/>
    <w:rsid w:val="00FA0416"/>
    <w:rsid w:val="00FA2552"/>
    <w:rsid w:val="00FA4919"/>
    <w:rsid w:val="00FA4D12"/>
    <w:rsid w:val="00FA548C"/>
    <w:rsid w:val="00FA691E"/>
    <w:rsid w:val="00FA7124"/>
    <w:rsid w:val="00FB18CE"/>
    <w:rsid w:val="00FB26BB"/>
    <w:rsid w:val="00FB576B"/>
    <w:rsid w:val="00FB7158"/>
    <w:rsid w:val="00FC15C5"/>
    <w:rsid w:val="00FC1AE1"/>
    <w:rsid w:val="00FC1D40"/>
    <w:rsid w:val="00FC548E"/>
    <w:rsid w:val="00FC58C3"/>
    <w:rsid w:val="00FC598C"/>
    <w:rsid w:val="00FC716A"/>
    <w:rsid w:val="00FD3563"/>
    <w:rsid w:val="00FD4226"/>
    <w:rsid w:val="00FD7927"/>
    <w:rsid w:val="00FE434C"/>
    <w:rsid w:val="00FE52C0"/>
    <w:rsid w:val="00FF0A79"/>
    <w:rsid w:val="00FF10D3"/>
    <w:rsid w:val="00FF1B2B"/>
    <w:rsid w:val="00FF20B1"/>
    <w:rsid w:val="00FF3F05"/>
    <w:rsid w:val="00FF41D5"/>
    <w:rsid w:val="00FF422C"/>
    <w:rsid w:val="00FF6DAF"/>
    <w:rsid w:val="00FF716F"/>
    <w:rsid w:val="74F504E5"/>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DE252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5040"/>
      <w:jc w:val="both"/>
      <w:outlineLvl w:val="2"/>
    </w:pPr>
    <w:rPr>
      <w:rFonts w:ascii="Tahoma" w:hAnsi="Tahoma"/>
      <w:sz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rFonts w:ascii="Times New Roman" w:eastAsia="Times New Roman" w:hAnsi="Times New Roman" w:cs="Times New Roman"/>
    </w:rPr>
  </w:style>
  <w:style w:type="paragraph" w:styleId="Footer">
    <w:name w:val="footer"/>
    <w:basedOn w:val="Normal"/>
    <w:link w:val="FooterChar"/>
    <w:pPr>
      <w:tabs>
        <w:tab w:val="center" w:pos="4320"/>
        <w:tab w:val="right" w:pos="8640"/>
      </w:tabs>
    </w:pPr>
  </w:style>
  <w:style w:type="paragraph" w:styleId="ListParagraph">
    <w:name w:val="List Paragraph"/>
    <w:basedOn w:val="Normal"/>
    <w:uiPriority w:val="34"/>
    <w:qFormat/>
    <w:pPr>
      <w:ind w:left="720"/>
      <w:contextualSpacing/>
    </w:pPr>
  </w:style>
  <w:style w:type="character" w:customStyle="1" w:styleId="BodyTextChar">
    <w:name w:val="Body Text Char"/>
    <w:link w:val="BodyText"/>
    <w:rPr>
      <w:rFonts w:ascii="Arial" w:eastAsia="Times New Roman" w:hAnsi="Arial" w:cs="Times New Roman"/>
      <w:sz w:val="28"/>
    </w:rPr>
  </w:style>
  <w:style w:type="paragraph" w:styleId="BodyText">
    <w:name w:val="Body Text"/>
    <w:basedOn w:val="Normal"/>
    <w:link w:val="BodyTextChar"/>
    <w:pPr>
      <w:spacing w:line="360" w:lineRule="auto"/>
      <w:jc w:val="both"/>
    </w:pPr>
    <w:rPr>
      <w:rFonts w:ascii="Arial" w:hAnsi="Arial"/>
      <w:sz w:val="28"/>
    </w:rPr>
  </w:style>
  <w:style w:type="paragraph" w:styleId="NormalWeb">
    <w:name w:val="Normal (Web)"/>
    <w:basedOn w:val="Normal"/>
    <w:uiPriority w:val="99"/>
    <w:pPr>
      <w:spacing w:before="100" w:beforeAutospacing="1" w:after="100" w:afterAutospacing="1"/>
    </w:pPr>
    <w:rPr>
      <w:sz w:val="24"/>
      <w:szCs w:val="24"/>
    </w:rPr>
  </w:style>
  <w:style w:type="paragraph" w:styleId="BalloonText">
    <w:name w:val="Balloon Text"/>
    <w:basedOn w:val="Normal"/>
    <w:rPr>
      <w:rFonts w:ascii="Tahoma" w:hAnsi="Tahoma" w:cs="Tahoma"/>
      <w:sz w:val="16"/>
      <w:szCs w:val="16"/>
    </w:rPr>
  </w:style>
  <w:style w:type="paragraph" w:styleId="BodyText2">
    <w:name w:val="Body Text 2"/>
    <w:basedOn w:val="Normal"/>
    <w:pPr>
      <w:jc w:val="center"/>
    </w:pPr>
    <w:rPr>
      <w:rFonts w:ascii="Tahoma" w:hAnsi="Tahoma"/>
      <w:b/>
      <w:sz w:val="28"/>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character" w:styleId="Emphasis">
    <w:name w:val="Emphasis"/>
    <w:qFormat/>
    <w:rPr>
      <w:rFonts w:ascii="Times New Roman" w:eastAsia="Times New Roman" w:hAnsi="Times New Roman" w:cs="Times New Roman"/>
      <w:i/>
      <w:iCs/>
    </w:rPr>
  </w:style>
  <w:style w:type="character" w:styleId="FootnoteReference">
    <w:name w:val="footnote reference"/>
    <w:rPr>
      <w:rFonts w:ascii="Times New Roman" w:eastAsia="Times New Roman" w:hAnsi="Times New Roman" w:cs="Times New Roman"/>
      <w:vertAlign w:val="superscript"/>
    </w:rPr>
  </w:style>
  <w:style w:type="character" w:customStyle="1" w:styleId="FootnoteTextChar">
    <w:name w:val="Footnote Text Char"/>
    <w:link w:val="FootnoteText"/>
    <w:rPr>
      <w:rFonts w:ascii="Times New Roman" w:eastAsia="Times New Roman" w:hAnsi="Times New Roman" w:cs="Times New Roman"/>
    </w:rPr>
  </w:style>
  <w:style w:type="paragraph" w:styleId="FootnoteText">
    <w:name w:val="footnote text"/>
    <w:basedOn w:val="Normal"/>
    <w:link w:val="FootnoteTextChar"/>
  </w:style>
  <w:style w:type="paragraph" w:styleId="Header">
    <w:name w:val="header"/>
    <w:basedOn w:val="Normal"/>
    <w:pPr>
      <w:tabs>
        <w:tab w:val="center" w:pos="4320"/>
        <w:tab w:val="right" w:pos="8640"/>
      </w:tabs>
    </w:pPr>
  </w:style>
  <w:style w:type="character" w:styleId="Strong">
    <w:name w:val="Strong"/>
    <w:qFormat/>
    <w:rPr>
      <w:rFonts w:ascii="Times New Roman" w:eastAsia="Times New Roman" w:hAnsi="Times New Roman" w:cs="Times New Roman"/>
      <w:b/>
      <w:bCs/>
    </w:rPr>
  </w:style>
  <w:style w:type="table" w:styleId="TableGrid">
    <w:name w:val="Table Grid"/>
    <w:basedOn w:val="TableNormal"/>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pPr>
      <w:jc w:val="center"/>
    </w:pPr>
    <w:rPr>
      <w:rFonts w:ascii="Tahoma" w:hAnsi="Tahoma"/>
      <w:sz w:val="28"/>
    </w:rPr>
  </w:style>
  <w:style w:type="character" w:customStyle="1" w:styleId="apple-style-span">
    <w:name w:val="apple-style-span"/>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5040"/>
      <w:jc w:val="both"/>
      <w:outlineLvl w:val="2"/>
    </w:pPr>
    <w:rPr>
      <w:rFonts w:ascii="Tahoma" w:hAnsi="Tahoma"/>
      <w:sz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rFonts w:ascii="Times New Roman" w:eastAsia="Times New Roman" w:hAnsi="Times New Roman" w:cs="Times New Roman"/>
    </w:rPr>
  </w:style>
  <w:style w:type="paragraph" w:styleId="Footer">
    <w:name w:val="footer"/>
    <w:basedOn w:val="Normal"/>
    <w:link w:val="FooterChar"/>
    <w:pPr>
      <w:tabs>
        <w:tab w:val="center" w:pos="4320"/>
        <w:tab w:val="right" w:pos="8640"/>
      </w:tabs>
    </w:pPr>
  </w:style>
  <w:style w:type="paragraph" w:styleId="ListParagraph">
    <w:name w:val="List Paragraph"/>
    <w:basedOn w:val="Normal"/>
    <w:uiPriority w:val="34"/>
    <w:qFormat/>
    <w:pPr>
      <w:ind w:left="720"/>
      <w:contextualSpacing/>
    </w:pPr>
  </w:style>
  <w:style w:type="character" w:customStyle="1" w:styleId="BodyTextChar">
    <w:name w:val="Body Text Char"/>
    <w:link w:val="BodyText"/>
    <w:rPr>
      <w:rFonts w:ascii="Arial" w:eastAsia="Times New Roman" w:hAnsi="Arial" w:cs="Times New Roman"/>
      <w:sz w:val="28"/>
    </w:rPr>
  </w:style>
  <w:style w:type="paragraph" w:styleId="BodyText">
    <w:name w:val="Body Text"/>
    <w:basedOn w:val="Normal"/>
    <w:link w:val="BodyTextChar"/>
    <w:pPr>
      <w:spacing w:line="360" w:lineRule="auto"/>
      <w:jc w:val="both"/>
    </w:pPr>
    <w:rPr>
      <w:rFonts w:ascii="Arial" w:hAnsi="Arial"/>
      <w:sz w:val="28"/>
    </w:rPr>
  </w:style>
  <w:style w:type="paragraph" w:styleId="NormalWeb">
    <w:name w:val="Normal (Web)"/>
    <w:basedOn w:val="Normal"/>
    <w:uiPriority w:val="99"/>
    <w:pPr>
      <w:spacing w:before="100" w:beforeAutospacing="1" w:after="100" w:afterAutospacing="1"/>
    </w:pPr>
    <w:rPr>
      <w:sz w:val="24"/>
      <w:szCs w:val="24"/>
    </w:rPr>
  </w:style>
  <w:style w:type="paragraph" w:styleId="BalloonText">
    <w:name w:val="Balloon Text"/>
    <w:basedOn w:val="Normal"/>
    <w:rPr>
      <w:rFonts w:ascii="Tahoma" w:hAnsi="Tahoma" w:cs="Tahoma"/>
      <w:sz w:val="16"/>
      <w:szCs w:val="16"/>
    </w:rPr>
  </w:style>
  <w:style w:type="paragraph" w:styleId="BodyText2">
    <w:name w:val="Body Text 2"/>
    <w:basedOn w:val="Normal"/>
    <w:pPr>
      <w:jc w:val="center"/>
    </w:pPr>
    <w:rPr>
      <w:rFonts w:ascii="Tahoma" w:hAnsi="Tahoma"/>
      <w:b/>
      <w:sz w:val="28"/>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character" w:styleId="Emphasis">
    <w:name w:val="Emphasis"/>
    <w:qFormat/>
    <w:rPr>
      <w:rFonts w:ascii="Times New Roman" w:eastAsia="Times New Roman" w:hAnsi="Times New Roman" w:cs="Times New Roman"/>
      <w:i/>
      <w:iCs/>
    </w:rPr>
  </w:style>
  <w:style w:type="character" w:styleId="FootnoteReference">
    <w:name w:val="footnote reference"/>
    <w:rPr>
      <w:rFonts w:ascii="Times New Roman" w:eastAsia="Times New Roman" w:hAnsi="Times New Roman" w:cs="Times New Roman"/>
      <w:vertAlign w:val="superscript"/>
    </w:rPr>
  </w:style>
  <w:style w:type="character" w:customStyle="1" w:styleId="FootnoteTextChar">
    <w:name w:val="Footnote Text Char"/>
    <w:link w:val="FootnoteText"/>
    <w:rPr>
      <w:rFonts w:ascii="Times New Roman" w:eastAsia="Times New Roman" w:hAnsi="Times New Roman" w:cs="Times New Roman"/>
    </w:rPr>
  </w:style>
  <w:style w:type="paragraph" w:styleId="FootnoteText">
    <w:name w:val="footnote text"/>
    <w:basedOn w:val="Normal"/>
    <w:link w:val="FootnoteTextChar"/>
  </w:style>
  <w:style w:type="paragraph" w:styleId="Header">
    <w:name w:val="header"/>
    <w:basedOn w:val="Normal"/>
    <w:pPr>
      <w:tabs>
        <w:tab w:val="center" w:pos="4320"/>
        <w:tab w:val="right" w:pos="8640"/>
      </w:tabs>
    </w:pPr>
  </w:style>
  <w:style w:type="character" w:styleId="Strong">
    <w:name w:val="Strong"/>
    <w:qFormat/>
    <w:rPr>
      <w:rFonts w:ascii="Times New Roman" w:eastAsia="Times New Roman" w:hAnsi="Times New Roman" w:cs="Times New Roman"/>
      <w:b/>
      <w:bCs/>
    </w:rPr>
  </w:style>
  <w:style w:type="table" w:styleId="TableGrid">
    <w:name w:val="Table Grid"/>
    <w:basedOn w:val="TableNormal"/>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pPr>
      <w:jc w:val="center"/>
    </w:pPr>
    <w:rPr>
      <w:rFonts w:ascii="Tahoma" w:hAnsi="Tahoma"/>
      <w:sz w:val="28"/>
    </w:rPr>
  </w:style>
  <w:style w:type="character" w:customStyle="1" w:styleId="apple-style-span">
    <w:name w:val="apple-style-span"/>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PUSDIKLAT HUKUM &amp; HAM</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Bidang Program</dc:creator>
  <cp:lastModifiedBy>User</cp:lastModifiedBy>
  <cp:revision>3</cp:revision>
  <cp:lastPrinted>2020-07-21T07:38:00Z</cp:lastPrinted>
  <dcterms:created xsi:type="dcterms:W3CDTF">2022-02-09T05:13:00Z</dcterms:created>
  <dcterms:modified xsi:type="dcterms:W3CDTF">2022-02-09T05:19:00Z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